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5091" w14:textId="77777777" w:rsidR="008E2EB7" w:rsidRPr="00762091" w:rsidRDefault="008E2EB7" w:rsidP="008E2EB7">
      <w:pPr>
        <w:rPr>
          <w:rFonts w:eastAsia="Arial Unicode MS" w:cs="Arial"/>
          <w:b/>
          <w:bCs/>
          <w:color w:val="AF005F" w:themeColor="text2"/>
          <w:kern w:val="20"/>
          <w:sz w:val="22"/>
          <w:szCs w:val="22"/>
          <w:lang w:val="en-GB" w:eastAsia="en-US"/>
        </w:rPr>
      </w:pPr>
      <w:r w:rsidRPr="00762091">
        <w:rPr>
          <w:rFonts w:eastAsia="Arial Unicode MS" w:cs="Arial"/>
          <w:b/>
          <w:bCs/>
          <w:noProof/>
          <w:color w:val="AF005F" w:themeColor="text2"/>
          <w:kern w:val="20"/>
          <w:sz w:val="22"/>
          <w:szCs w:val="22"/>
          <w:lang w:val="en-GB" w:eastAsia="en-US"/>
        </w:rPr>
        <w:drawing>
          <wp:inline distT="0" distB="0" distL="0" distR="0" wp14:anchorId="05BE5291" wp14:editId="717231B4">
            <wp:extent cx="5638800" cy="176312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3639" cy="1767766"/>
                    </a:xfrm>
                    <a:prstGeom prst="rect">
                      <a:avLst/>
                    </a:prstGeom>
                    <a:noFill/>
                  </pic:spPr>
                </pic:pic>
              </a:graphicData>
            </a:graphic>
          </wp:inline>
        </w:drawing>
      </w:r>
    </w:p>
    <w:p w14:paraId="3DBD6F17" w14:textId="77777777" w:rsidR="008E2EB7" w:rsidRPr="00762091" w:rsidRDefault="008E2EB7" w:rsidP="008E2EB7">
      <w:pPr>
        <w:rPr>
          <w:rFonts w:eastAsia="Arial Unicode MS" w:cs="Arial"/>
          <w:b/>
          <w:bCs/>
          <w:color w:val="AF005F" w:themeColor="text2"/>
          <w:kern w:val="20"/>
          <w:sz w:val="22"/>
          <w:szCs w:val="22"/>
          <w:lang w:val="en-GB" w:eastAsia="en-US"/>
        </w:rPr>
      </w:pPr>
    </w:p>
    <w:p w14:paraId="275BA9D6" w14:textId="77777777" w:rsidR="008E2EB7" w:rsidRPr="00762091" w:rsidRDefault="008E2EB7" w:rsidP="008E2EB7">
      <w:pPr>
        <w:rPr>
          <w:rFonts w:cs="Arial"/>
          <w:color w:val="CC3399"/>
          <w:kern w:val="20"/>
          <w:sz w:val="22"/>
          <w:szCs w:val="22"/>
          <w:lang w:val="en-GB"/>
        </w:rPr>
      </w:pPr>
      <w:r w:rsidRPr="00762091">
        <w:rPr>
          <w:rFonts w:eastAsia="Arial Unicode MS" w:cs="Arial"/>
          <w:b/>
          <w:bCs/>
          <w:color w:val="AF005F" w:themeColor="text2"/>
          <w:kern w:val="20"/>
          <w:sz w:val="22"/>
          <w:szCs w:val="22"/>
          <w:lang w:val="en-GB" w:eastAsia="en-US"/>
        </w:rPr>
        <w:t>Overview</w:t>
      </w:r>
    </w:p>
    <w:p w14:paraId="028F407A" w14:textId="77777777" w:rsidR="008E2EB7" w:rsidRPr="00762091" w:rsidRDefault="008E2EB7" w:rsidP="008E2EB7">
      <w:pPr>
        <w:rPr>
          <w:rFonts w:cs="Arial"/>
          <w:color w:val="CC3399"/>
          <w:kern w:val="20"/>
          <w:sz w:val="22"/>
          <w:szCs w:val="22"/>
          <w:lang w:val="en-GB"/>
        </w:rPr>
      </w:pPr>
      <w:r w:rsidRPr="00762091">
        <w:rPr>
          <w:rFonts w:cs="Arial"/>
          <w:color w:val="000000"/>
          <w:kern w:val="20"/>
          <w:sz w:val="22"/>
          <w:szCs w:val="22"/>
          <w:lang w:val="en-GB" w:eastAsia="zh-CN" w:bidi="hi-IN"/>
        </w:rPr>
        <w:t> </w:t>
      </w:r>
    </w:p>
    <w:p w14:paraId="4CA9319B" w14:textId="6DD1FDA7" w:rsidR="00795693" w:rsidRPr="00762091" w:rsidRDefault="00F65B5E" w:rsidP="00F65B5E">
      <w:pPr>
        <w:spacing w:line="210" w:lineRule="atLeast"/>
        <w:jc w:val="both"/>
        <w:rPr>
          <w:rFonts w:cs="Arial"/>
          <w:color w:val="717171"/>
          <w:sz w:val="22"/>
          <w:szCs w:val="22"/>
          <w:lang w:val="en-GB"/>
        </w:rPr>
      </w:pPr>
      <w:r w:rsidRPr="00762091">
        <w:rPr>
          <w:rFonts w:eastAsia="Arial Unicode MS" w:cs="Arial"/>
          <w:b/>
          <w:bCs/>
          <w:color w:val="AF005F" w:themeColor="text2"/>
          <w:kern w:val="20"/>
          <w:sz w:val="22"/>
          <w:szCs w:val="22"/>
          <w:lang w:val="en-GB" w:eastAsia="en-US"/>
        </w:rPr>
        <w:t>Linklaters LLP</w:t>
      </w:r>
      <w:r w:rsidRPr="00762091">
        <w:rPr>
          <w:rFonts w:cs="Arial"/>
          <w:b/>
          <w:color w:val="BF337F" w:themeColor="accent2"/>
          <w:sz w:val="22"/>
          <w:szCs w:val="22"/>
          <w:lang w:val="en-GB"/>
        </w:rPr>
        <w:t xml:space="preserve"> </w:t>
      </w:r>
      <w:r w:rsidR="00BA5E4E" w:rsidRPr="00762091">
        <w:rPr>
          <w:rFonts w:cs="Arial"/>
          <w:color w:val="717171"/>
          <w:sz w:val="22"/>
          <w:szCs w:val="22"/>
          <w:lang w:val="en-GB"/>
        </w:rPr>
        <w:t xml:space="preserve">is a global law firm with 30 offices in 20 countries. Our worldwide operations comprise more than </w:t>
      </w:r>
      <w:r w:rsidR="00B94467" w:rsidRPr="00762091">
        <w:rPr>
          <w:rFonts w:cs="Arial"/>
          <w:color w:val="717171"/>
          <w:sz w:val="22"/>
          <w:szCs w:val="22"/>
          <w:lang w:val="en-GB"/>
        </w:rPr>
        <w:t>5</w:t>
      </w:r>
      <w:r w:rsidR="00BA5E4E" w:rsidRPr="00762091">
        <w:rPr>
          <w:rFonts w:cs="Arial"/>
          <w:color w:val="717171"/>
          <w:sz w:val="22"/>
          <w:szCs w:val="22"/>
          <w:lang w:val="en-GB"/>
        </w:rPr>
        <w:t>,</w:t>
      </w:r>
      <w:r w:rsidR="003441D6" w:rsidRPr="00762091">
        <w:rPr>
          <w:rFonts w:cs="Arial"/>
          <w:color w:val="717171"/>
          <w:sz w:val="22"/>
          <w:szCs w:val="22"/>
          <w:lang w:val="en-GB"/>
        </w:rPr>
        <w:t>3</w:t>
      </w:r>
      <w:r w:rsidR="00BA5E4E" w:rsidRPr="00762091">
        <w:rPr>
          <w:rFonts w:cs="Arial"/>
          <w:color w:val="717171"/>
          <w:sz w:val="22"/>
          <w:szCs w:val="22"/>
          <w:lang w:val="en-GB"/>
        </w:rPr>
        <w:t>00 people and provide access to market-leading practices and experts in all key practice areas.</w:t>
      </w:r>
      <w:r w:rsidR="00BA5E4E" w:rsidRPr="00762091">
        <w:rPr>
          <w:rFonts w:cs="Arial"/>
          <w:color w:val="222222"/>
          <w:kern w:val="20"/>
          <w:sz w:val="18"/>
          <w:szCs w:val="18"/>
          <w:lang w:val="en-GB" w:eastAsia="zh-CN" w:bidi="hi-IN"/>
        </w:rPr>
        <w:t xml:space="preserve"> </w:t>
      </w:r>
      <w:r w:rsidR="00BA5E4E" w:rsidRPr="00762091">
        <w:rPr>
          <w:rFonts w:eastAsia="Arial Unicode MS" w:cs="Arial"/>
          <w:b/>
          <w:bCs/>
          <w:color w:val="AF005F" w:themeColor="text2"/>
          <w:kern w:val="20"/>
          <w:sz w:val="22"/>
          <w:szCs w:val="22"/>
          <w:lang w:val="en-GB" w:eastAsia="en-US"/>
        </w:rPr>
        <w:t>Linklaters LLP</w:t>
      </w:r>
      <w:r w:rsidR="00BA5E4E" w:rsidRPr="00762091">
        <w:rPr>
          <w:rFonts w:cs="Arial"/>
          <w:b/>
          <w:color w:val="BF337F" w:themeColor="accent2"/>
          <w:sz w:val="22"/>
          <w:szCs w:val="22"/>
          <w:lang w:val="en-GB"/>
        </w:rPr>
        <w:t xml:space="preserve"> </w:t>
      </w:r>
      <w:r w:rsidR="00BA5E4E" w:rsidRPr="00762091">
        <w:rPr>
          <w:rFonts w:cs="Arial"/>
          <w:color w:val="717171"/>
          <w:sz w:val="22"/>
          <w:szCs w:val="22"/>
          <w:lang w:val="en-GB"/>
        </w:rPr>
        <w:t>advises the world’s leading companies, financial institutions and governments on their most challenging transactions and assignments</w:t>
      </w:r>
      <w:r w:rsidR="00762091">
        <w:rPr>
          <w:rFonts w:cs="Arial"/>
          <w:color w:val="717171"/>
          <w:sz w:val="22"/>
          <w:szCs w:val="22"/>
          <w:lang w:val="en-GB"/>
        </w:rPr>
        <w:t>.</w:t>
      </w:r>
    </w:p>
    <w:p w14:paraId="11E0E460" w14:textId="77777777" w:rsidR="00F65B5E" w:rsidRPr="00762091" w:rsidRDefault="00F65B5E" w:rsidP="00F65B5E">
      <w:pPr>
        <w:spacing w:line="210" w:lineRule="atLeast"/>
        <w:jc w:val="both"/>
        <w:rPr>
          <w:rFonts w:cs="Arial"/>
          <w:color w:val="717171"/>
          <w:sz w:val="22"/>
          <w:szCs w:val="22"/>
          <w:lang w:val="en-GB"/>
        </w:rPr>
      </w:pPr>
    </w:p>
    <w:p w14:paraId="7BA5F1EA" w14:textId="77777777" w:rsidR="000031AD" w:rsidRPr="00762091" w:rsidRDefault="00795693" w:rsidP="000031AD">
      <w:pPr>
        <w:spacing w:line="210" w:lineRule="atLeast"/>
        <w:jc w:val="both"/>
        <w:rPr>
          <w:rFonts w:cs="Arial"/>
          <w:color w:val="717171"/>
          <w:sz w:val="22"/>
          <w:szCs w:val="22"/>
          <w:lang w:val="en-GB"/>
        </w:rPr>
      </w:pPr>
      <w:r w:rsidRPr="00762091">
        <w:rPr>
          <w:rFonts w:cs="Arial"/>
          <w:color w:val="717171"/>
          <w:sz w:val="22"/>
          <w:szCs w:val="22"/>
          <w:lang w:val="en-GB"/>
        </w:rPr>
        <w:t xml:space="preserve">Joining </w:t>
      </w:r>
      <w:r w:rsidRPr="00762091">
        <w:rPr>
          <w:rFonts w:eastAsia="Arial Unicode MS" w:cs="Arial"/>
          <w:b/>
          <w:bCs/>
          <w:color w:val="AF005F" w:themeColor="text2"/>
          <w:kern w:val="20"/>
          <w:sz w:val="22"/>
          <w:szCs w:val="22"/>
          <w:lang w:val="en-GB" w:eastAsia="en-US"/>
        </w:rPr>
        <w:t>Linklaters LLP</w:t>
      </w:r>
      <w:r w:rsidRPr="00762091">
        <w:rPr>
          <w:rFonts w:cs="Arial"/>
          <w:color w:val="717171"/>
          <w:sz w:val="22"/>
          <w:szCs w:val="22"/>
          <w:lang w:val="en-GB"/>
        </w:rPr>
        <w:t xml:space="preserve"> will give you the opportunity to work alongside talented lawyers and colleagues throughout the world who are determined to deliver results and solutions. With offices in major business and financial centres, you will participate in delivering an outstanding service to our lawyers and clients anywhere in the world.</w:t>
      </w:r>
    </w:p>
    <w:p w14:paraId="283EA34F" w14:textId="77777777" w:rsidR="000031AD" w:rsidRPr="00762091" w:rsidRDefault="000031AD" w:rsidP="000031AD">
      <w:pPr>
        <w:spacing w:line="210" w:lineRule="atLeast"/>
        <w:jc w:val="both"/>
        <w:rPr>
          <w:rFonts w:cs="Arial"/>
          <w:color w:val="717171"/>
          <w:sz w:val="22"/>
          <w:szCs w:val="22"/>
          <w:lang w:val="en-GB"/>
        </w:rPr>
      </w:pPr>
    </w:p>
    <w:p w14:paraId="060BC693" w14:textId="665355F0" w:rsidR="008E2EB7" w:rsidRPr="00762091" w:rsidRDefault="00795693" w:rsidP="000031AD">
      <w:pPr>
        <w:spacing w:line="210" w:lineRule="atLeast"/>
        <w:jc w:val="both"/>
        <w:rPr>
          <w:rFonts w:cs="Arial"/>
          <w:color w:val="717171"/>
          <w:sz w:val="22"/>
          <w:szCs w:val="22"/>
          <w:lang w:val="en-GB"/>
        </w:rPr>
      </w:pPr>
      <w:proofErr w:type="gramStart"/>
      <w:r w:rsidRPr="00762091">
        <w:rPr>
          <w:rFonts w:cs="Arial"/>
          <w:color w:val="717171"/>
          <w:sz w:val="22"/>
          <w:szCs w:val="22"/>
          <w:lang w:val="en-GB"/>
        </w:rPr>
        <w:t>In order to</w:t>
      </w:r>
      <w:proofErr w:type="gramEnd"/>
      <w:r w:rsidRPr="00762091">
        <w:rPr>
          <w:rFonts w:cs="Arial"/>
          <w:color w:val="717171"/>
          <w:sz w:val="22"/>
          <w:szCs w:val="22"/>
          <w:lang w:val="en-GB"/>
        </w:rPr>
        <w:t xml:space="preserve"> </w:t>
      </w:r>
      <w:r w:rsidR="00450749" w:rsidRPr="00762091">
        <w:rPr>
          <w:rFonts w:cs="Arial"/>
          <w:color w:val="717171"/>
          <w:sz w:val="22"/>
          <w:szCs w:val="22"/>
          <w:lang w:val="en-GB"/>
        </w:rPr>
        <w:t xml:space="preserve">reinforce our </w:t>
      </w:r>
      <w:r w:rsidR="005F65D9" w:rsidRPr="00762091">
        <w:rPr>
          <w:rFonts w:cs="Arial"/>
          <w:color w:val="717171"/>
          <w:sz w:val="22"/>
          <w:szCs w:val="22"/>
          <w:lang w:val="en-GB"/>
        </w:rPr>
        <w:t xml:space="preserve">Luxembourg </w:t>
      </w:r>
      <w:r w:rsidR="00BD6F7A">
        <w:rPr>
          <w:rFonts w:cs="Arial"/>
          <w:color w:val="717171"/>
          <w:sz w:val="22"/>
          <w:szCs w:val="22"/>
          <w:lang w:val="en-GB"/>
        </w:rPr>
        <w:t>Investment Funds</w:t>
      </w:r>
      <w:r w:rsidR="00450749" w:rsidRPr="00762091">
        <w:rPr>
          <w:rFonts w:cs="Arial"/>
          <w:color w:val="717171"/>
          <w:sz w:val="22"/>
          <w:szCs w:val="22"/>
          <w:lang w:val="en-GB"/>
        </w:rPr>
        <w:t xml:space="preserve"> team</w:t>
      </w:r>
      <w:r w:rsidRPr="00762091">
        <w:rPr>
          <w:rFonts w:cs="Arial"/>
          <w:color w:val="717171"/>
          <w:sz w:val="22"/>
          <w:szCs w:val="22"/>
          <w:lang w:val="en-GB"/>
        </w:rPr>
        <w:t xml:space="preserve">, </w:t>
      </w:r>
      <w:r w:rsidR="008E2EB7" w:rsidRPr="00762091">
        <w:rPr>
          <w:rFonts w:cs="Arial"/>
          <w:color w:val="717171"/>
          <w:sz w:val="22"/>
          <w:szCs w:val="22"/>
          <w:lang w:val="en-GB"/>
        </w:rPr>
        <w:t>we are currently looking for</w:t>
      </w:r>
      <w:r w:rsidR="00580C5B" w:rsidRPr="00762091">
        <w:rPr>
          <w:rFonts w:cs="Arial"/>
          <w:color w:val="717171"/>
          <w:sz w:val="22"/>
          <w:szCs w:val="22"/>
          <w:lang w:val="en-GB"/>
        </w:rPr>
        <w:t xml:space="preserve"> a</w:t>
      </w:r>
      <w:r w:rsidR="00E05A49" w:rsidRPr="00762091">
        <w:rPr>
          <w:rFonts w:cs="Arial"/>
          <w:color w:val="717171"/>
          <w:sz w:val="22"/>
          <w:szCs w:val="22"/>
          <w:lang w:val="en-GB"/>
        </w:rPr>
        <w:t xml:space="preserve"> full time or part time</w:t>
      </w:r>
      <w:r w:rsidR="008E2EB7" w:rsidRPr="00762091">
        <w:rPr>
          <w:rFonts w:cs="Arial"/>
          <w:color w:val="717171"/>
          <w:sz w:val="22"/>
          <w:szCs w:val="22"/>
          <w:lang w:val="en-GB"/>
        </w:rPr>
        <w:t>:</w:t>
      </w:r>
      <w:r w:rsidR="00F65B5E" w:rsidRPr="00762091">
        <w:rPr>
          <w:rFonts w:cs="Arial"/>
          <w:color w:val="717171"/>
          <w:sz w:val="22"/>
          <w:szCs w:val="22"/>
          <w:lang w:val="en-GB"/>
        </w:rPr>
        <w:t xml:space="preserve"> </w:t>
      </w:r>
      <w:r w:rsidR="00762091">
        <w:rPr>
          <w:rFonts w:cs="Arial"/>
          <w:color w:val="717171"/>
          <w:sz w:val="22"/>
          <w:szCs w:val="22"/>
          <w:lang w:val="en-GB"/>
        </w:rPr>
        <w:t xml:space="preserve"> </w:t>
      </w:r>
    </w:p>
    <w:p w14:paraId="0CCDA3B6" w14:textId="77777777" w:rsidR="00795693" w:rsidRPr="00762091" w:rsidRDefault="00795693" w:rsidP="00795693">
      <w:pPr>
        <w:spacing w:before="150" w:after="150" w:line="210" w:lineRule="atLeast"/>
        <w:ind w:right="150"/>
        <w:rPr>
          <w:rFonts w:cs="Arial"/>
          <w:color w:val="717171"/>
          <w:sz w:val="22"/>
          <w:szCs w:val="22"/>
          <w:lang w:val="en-GB"/>
        </w:rPr>
      </w:pPr>
    </w:p>
    <w:p w14:paraId="480E3A55" w14:textId="77777777" w:rsidR="008E2EB7" w:rsidRPr="00762091" w:rsidRDefault="00795693" w:rsidP="008E2EB7">
      <w:pPr>
        <w:spacing w:before="140" w:after="140" w:line="288" w:lineRule="auto"/>
        <w:jc w:val="center"/>
        <w:rPr>
          <w:rFonts w:eastAsia="Arial Unicode MS" w:cs="Arial"/>
          <w:b/>
          <w:bCs/>
          <w:color w:val="AF005F" w:themeColor="text2"/>
          <w:kern w:val="20"/>
          <w:sz w:val="28"/>
          <w:szCs w:val="22"/>
          <w:lang w:val="en-GB" w:eastAsia="en-US"/>
        </w:rPr>
      </w:pPr>
      <w:r w:rsidRPr="00762091">
        <w:rPr>
          <w:rFonts w:eastAsia="Arial Unicode MS" w:cs="Arial"/>
          <w:b/>
          <w:bCs/>
          <w:color w:val="AF005F" w:themeColor="text2"/>
          <w:kern w:val="20"/>
          <w:sz w:val="28"/>
          <w:szCs w:val="22"/>
          <w:lang w:val="en-GB" w:eastAsia="en-US"/>
        </w:rPr>
        <w:t xml:space="preserve">Billing </w:t>
      </w:r>
      <w:r w:rsidR="00DD4AAE" w:rsidRPr="00762091">
        <w:rPr>
          <w:rFonts w:eastAsia="Arial Unicode MS" w:cs="Arial"/>
          <w:b/>
          <w:bCs/>
          <w:color w:val="AF005F" w:themeColor="text2"/>
          <w:kern w:val="20"/>
          <w:sz w:val="28"/>
          <w:szCs w:val="22"/>
          <w:lang w:val="en-GB" w:eastAsia="en-US"/>
        </w:rPr>
        <w:t>Support Coordinator</w:t>
      </w:r>
    </w:p>
    <w:p w14:paraId="64E0B814" w14:textId="77777777" w:rsidR="008E2EB7" w:rsidRPr="00762091" w:rsidRDefault="008E2EB7" w:rsidP="008E2EB7">
      <w:pPr>
        <w:spacing w:before="140" w:after="140" w:line="288" w:lineRule="auto"/>
        <w:rPr>
          <w:rFonts w:cs="Arial"/>
          <w:color w:val="CC3399"/>
          <w:kern w:val="20"/>
          <w:sz w:val="22"/>
          <w:szCs w:val="22"/>
          <w:lang w:val="en-GB"/>
        </w:rPr>
      </w:pPr>
      <w:r w:rsidRPr="00762091">
        <w:rPr>
          <w:rFonts w:cs="Arial"/>
          <w:color w:val="000000"/>
          <w:kern w:val="20"/>
          <w:sz w:val="22"/>
          <w:szCs w:val="22"/>
          <w:lang w:val="en-GB" w:eastAsia="zh-CN" w:bidi="hi-IN"/>
        </w:rPr>
        <w:t> </w:t>
      </w:r>
    </w:p>
    <w:p w14:paraId="1C02B202" w14:textId="252B708D" w:rsidR="008E2EB7" w:rsidRPr="00762091" w:rsidRDefault="008E2EB7" w:rsidP="008E2EB7">
      <w:pPr>
        <w:rPr>
          <w:rFonts w:cs="Arial"/>
          <w:color w:val="CC3399"/>
          <w:kern w:val="20"/>
          <w:sz w:val="22"/>
          <w:szCs w:val="22"/>
          <w:lang w:val="en-GB"/>
        </w:rPr>
      </w:pPr>
      <w:r w:rsidRPr="00762091">
        <w:rPr>
          <w:rFonts w:eastAsia="Arial Unicode MS" w:cs="Arial"/>
          <w:b/>
          <w:bCs/>
          <w:color w:val="AF005F" w:themeColor="text2"/>
          <w:kern w:val="20"/>
          <w:sz w:val="22"/>
          <w:szCs w:val="22"/>
          <w:lang w:val="en-GB" w:eastAsia="en-US"/>
        </w:rPr>
        <w:t xml:space="preserve">Key Responsibilities </w:t>
      </w:r>
    </w:p>
    <w:p w14:paraId="2E73A8EE" w14:textId="77777777" w:rsidR="00A263D5" w:rsidRPr="00762091" w:rsidRDefault="00A263D5" w:rsidP="0033130C">
      <w:pPr>
        <w:rPr>
          <w:rFonts w:cs="Arial"/>
          <w:color w:val="717171"/>
          <w:sz w:val="22"/>
          <w:szCs w:val="22"/>
          <w:lang w:val="en-GB"/>
        </w:rPr>
      </w:pPr>
    </w:p>
    <w:p w14:paraId="4313A383" w14:textId="37BCB144" w:rsidR="001C60DD" w:rsidRPr="00762091" w:rsidRDefault="00134E81" w:rsidP="005577F5">
      <w:pPr>
        <w:spacing w:line="360" w:lineRule="auto"/>
        <w:jc w:val="both"/>
        <w:rPr>
          <w:rFonts w:cs="Arial"/>
          <w:color w:val="717171"/>
          <w:sz w:val="22"/>
          <w:szCs w:val="22"/>
          <w:lang w:val="en-GB"/>
        </w:rPr>
      </w:pPr>
      <w:r w:rsidRPr="00762091">
        <w:rPr>
          <w:rFonts w:cs="Arial"/>
          <w:color w:val="717171"/>
          <w:sz w:val="22"/>
          <w:szCs w:val="22"/>
          <w:lang w:val="en-GB"/>
        </w:rPr>
        <w:t>Manage opening of new</w:t>
      </w:r>
      <w:r w:rsidR="002C2B30" w:rsidRPr="00762091">
        <w:rPr>
          <w:rFonts w:cs="Arial"/>
          <w:color w:val="717171"/>
          <w:sz w:val="22"/>
          <w:szCs w:val="22"/>
          <w:lang w:val="en-GB"/>
        </w:rPr>
        <w:t xml:space="preserve"> </w:t>
      </w:r>
      <w:r w:rsidR="004B4159" w:rsidRPr="00762091">
        <w:rPr>
          <w:rFonts w:cs="Arial"/>
          <w:color w:val="717171"/>
          <w:sz w:val="22"/>
          <w:szCs w:val="22"/>
          <w:lang w:val="en-GB"/>
        </w:rPr>
        <w:t>matter</w:t>
      </w:r>
      <w:r w:rsidR="001C60DD" w:rsidRPr="00762091">
        <w:rPr>
          <w:rFonts w:cs="Arial"/>
          <w:color w:val="717171"/>
          <w:sz w:val="22"/>
          <w:szCs w:val="22"/>
          <w:lang w:val="en-GB"/>
        </w:rPr>
        <w:t xml:space="preserve">s for </w:t>
      </w:r>
      <w:proofErr w:type="gramStart"/>
      <w:r w:rsidR="003441D6" w:rsidRPr="00762091">
        <w:rPr>
          <w:rFonts w:cs="Arial"/>
          <w:color w:val="717171"/>
          <w:sz w:val="22"/>
          <w:szCs w:val="22"/>
          <w:lang w:val="en-GB"/>
        </w:rPr>
        <w:t>l</w:t>
      </w:r>
      <w:r w:rsidR="001C60DD" w:rsidRPr="00762091">
        <w:rPr>
          <w:rFonts w:cs="Arial"/>
          <w:color w:val="717171"/>
          <w:sz w:val="22"/>
          <w:szCs w:val="22"/>
          <w:lang w:val="en-GB"/>
        </w:rPr>
        <w:t>awyers</w:t>
      </w:r>
      <w:r w:rsidR="002C30B0" w:rsidRPr="00762091">
        <w:rPr>
          <w:rFonts w:cs="Arial"/>
          <w:color w:val="717171"/>
          <w:sz w:val="22"/>
          <w:szCs w:val="22"/>
          <w:lang w:val="en-GB"/>
        </w:rPr>
        <w:t>;</w:t>
      </w:r>
      <w:proofErr w:type="gramEnd"/>
    </w:p>
    <w:p w14:paraId="58222D18" w14:textId="5CE94269" w:rsidR="001C60DD" w:rsidRPr="00762091" w:rsidRDefault="001C60DD" w:rsidP="005577F5">
      <w:pPr>
        <w:spacing w:line="360" w:lineRule="auto"/>
        <w:jc w:val="both"/>
        <w:rPr>
          <w:rFonts w:cs="Arial"/>
          <w:color w:val="717171"/>
          <w:sz w:val="22"/>
          <w:szCs w:val="22"/>
          <w:lang w:val="en-GB"/>
        </w:rPr>
      </w:pPr>
      <w:r w:rsidRPr="00762091">
        <w:rPr>
          <w:rFonts w:cs="Arial"/>
          <w:color w:val="717171"/>
          <w:sz w:val="22"/>
          <w:szCs w:val="22"/>
          <w:lang w:val="en-GB"/>
        </w:rPr>
        <w:t xml:space="preserve">Generating, </w:t>
      </w:r>
      <w:r w:rsidR="004E30E9" w:rsidRPr="00762091">
        <w:rPr>
          <w:rFonts w:cs="Arial"/>
          <w:color w:val="717171"/>
          <w:sz w:val="22"/>
          <w:szCs w:val="22"/>
          <w:lang w:val="en-GB"/>
        </w:rPr>
        <w:t>controlling,</w:t>
      </w:r>
      <w:r w:rsidRPr="00762091">
        <w:rPr>
          <w:rFonts w:cs="Arial"/>
          <w:color w:val="717171"/>
          <w:sz w:val="22"/>
          <w:szCs w:val="22"/>
          <w:lang w:val="en-GB"/>
        </w:rPr>
        <w:t xml:space="preserve"> and distributing monthly proforma </w:t>
      </w:r>
      <w:proofErr w:type="gramStart"/>
      <w:r w:rsidRPr="00762091">
        <w:rPr>
          <w:rFonts w:cs="Arial"/>
          <w:color w:val="717171"/>
          <w:sz w:val="22"/>
          <w:szCs w:val="22"/>
          <w:lang w:val="en-GB"/>
        </w:rPr>
        <w:t>invoices</w:t>
      </w:r>
      <w:r w:rsidR="002C30B0" w:rsidRPr="00762091">
        <w:rPr>
          <w:rFonts w:cs="Arial"/>
          <w:color w:val="717171"/>
          <w:sz w:val="22"/>
          <w:szCs w:val="22"/>
          <w:lang w:val="en-GB"/>
        </w:rPr>
        <w:t>;</w:t>
      </w:r>
      <w:proofErr w:type="gramEnd"/>
    </w:p>
    <w:p w14:paraId="4118089A" w14:textId="7BA5A5A2" w:rsidR="001C60DD" w:rsidRPr="00762091" w:rsidRDefault="001C60DD" w:rsidP="005577F5">
      <w:pPr>
        <w:spacing w:line="360" w:lineRule="auto"/>
        <w:jc w:val="both"/>
        <w:rPr>
          <w:rFonts w:cs="Arial"/>
          <w:color w:val="717171"/>
          <w:sz w:val="22"/>
          <w:szCs w:val="22"/>
          <w:lang w:val="en-GB"/>
        </w:rPr>
      </w:pPr>
      <w:r w:rsidRPr="00762091">
        <w:rPr>
          <w:rFonts w:cs="Arial"/>
          <w:color w:val="717171"/>
          <w:sz w:val="22"/>
          <w:szCs w:val="22"/>
          <w:lang w:val="en-GB"/>
        </w:rPr>
        <w:t xml:space="preserve">Review of proforma invoices, </w:t>
      </w:r>
      <w:r w:rsidR="004E30E9" w:rsidRPr="00762091">
        <w:rPr>
          <w:rFonts w:cs="Arial"/>
          <w:color w:val="717171"/>
          <w:sz w:val="22"/>
          <w:szCs w:val="22"/>
          <w:lang w:val="en-GB"/>
        </w:rPr>
        <w:t>reconciliation,</w:t>
      </w:r>
      <w:r w:rsidRPr="00762091">
        <w:rPr>
          <w:rFonts w:cs="Arial"/>
          <w:color w:val="717171"/>
          <w:sz w:val="22"/>
          <w:szCs w:val="22"/>
          <w:lang w:val="en-GB"/>
        </w:rPr>
        <w:t xml:space="preserve"> and implementation of </w:t>
      </w:r>
      <w:r w:rsidR="00B53A4A" w:rsidRPr="00762091">
        <w:rPr>
          <w:rFonts w:cs="Arial"/>
          <w:color w:val="717171"/>
          <w:sz w:val="22"/>
          <w:szCs w:val="22"/>
          <w:lang w:val="en-GB"/>
        </w:rPr>
        <w:t>client’s</w:t>
      </w:r>
      <w:r w:rsidRPr="00762091">
        <w:rPr>
          <w:rFonts w:cs="Arial"/>
          <w:color w:val="717171"/>
          <w:sz w:val="22"/>
          <w:szCs w:val="22"/>
          <w:lang w:val="en-GB"/>
        </w:rPr>
        <w:t xml:space="preserve"> </w:t>
      </w:r>
      <w:proofErr w:type="gramStart"/>
      <w:r w:rsidRPr="00762091">
        <w:rPr>
          <w:rFonts w:cs="Arial"/>
          <w:color w:val="717171"/>
          <w:sz w:val="22"/>
          <w:szCs w:val="22"/>
          <w:lang w:val="en-GB"/>
        </w:rPr>
        <w:t>instructions</w:t>
      </w:r>
      <w:r w:rsidR="002C30B0" w:rsidRPr="00762091">
        <w:rPr>
          <w:rFonts w:cs="Arial"/>
          <w:color w:val="717171"/>
          <w:sz w:val="22"/>
          <w:szCs w:val="22"/>
          <w:lang w:val="en-GB"/>
        </w:rPr>
        <w:t>;</w:t>
      </w:r>
      <w:proofErr w:type="gramEnd"/>
    </w:p>
    <w:p w14:paraId="4C138329" w14:textId="1CD042D9" w:rsidR="001C60DD" w:rsidRPr="00762091" w:rsidRDefault="001C60DD" w:rsidP="005577F5">
      <w:pPr>
        <w:spacing w:line="360" w:lineRule="auto"/>
        <w:jc w:val="both"/>
        <w:rPr>
          <w:rFonts w:cs="Arial"/>
          <w:color w:val="717171"/>
          <w:sz w:val="22"/>
          <w:szCs w:val="22"/>
          <w:lang w:val="en-GB"/>
        </w:rPr>
      </w:pPr>
      <w:r w:rsidRPr="00762091">
        <w:rPr>
          <w:rFonts w:cs="Arial"/>
          <w:color w:val="717171"/>
          <w:sz w:val="22"/>
          <w:szCs w:val="22"/>
          <w:lang w:val="en-GB"/>
        </w:rPr>
        <w:t xml:space="preserve">Review of draft bills with </w:t>
      </w:r>
      <w:r w:rsidR="003441D6" w:rsidRPr="00762091">
        <w:rPr>
          <w:rFonts w:cs="Arial"/>
          <w:color w:val="717171"/>
          <w:sz w:val="22"/>
          <w:szCs w:val="22"/>
          <w:lang w:val="en-GB"/>
        </w:rPr>
        <w:t>l</w:t>
      </w:r>
      <w:r w:rsidRPr="00762091">
        <w:rPr>
          <w:rFonts w:cs="Arial"/>
          <w:color w:val="717171"/>
          <w:sz w:val="22"/>
          <w:szCs w:val="22"/>
          <w:lang w:val="en-GB"/>
        </w:rPr>
        <w:t xml:space="preserve">awyers and </w:t>
      </w:r>
      <w:proofErr w:type="gramStart"/>
      <w:r w:rsidR="003441D6" w:rsidRPr="00762091">
        <w:rPr>
          <w:rFonts w:cs="Arial"/>
          <w:color w:val="717171"/>
          <w:sz w:val="22"/>
          <w:szCs w:val="22"/>
          <w:lang w:val="en-GB"/>
        </w:rPr>
        <w:t>p</w:t>
      </w:r>
      <w:r w:rsidRPr="00762091">
        <w:rPr>
          <w:rFonts w:cs="Arial"/>
          <w:color w:val="717171"/>
          <w:sz w:val="22"/>
          <w:szCs w:val="22"/>
          <w:lang w:val="en-GB"/>
        </w:rPr>
        <w:t>artners</w:t>
      </w:r>
      <w:r w:rsidR="002C30B0" w:rsidRPr="00762091">
        <w:rPr>
          <w:rFonts w:cs="Arial"/>
          <w:color w:val="717171"/>
          <w:sz w:val="22"/>
          <w:szCs w:val="22"/>
          <w:lang w:val="en-GB"/>
        </w:rPr>
        <w:t>;</w:t>
      </w:r>
      <w:proofErr w:type="gramEnd"/>
    </w:p>
    <w:p w14:paraId="2792D1C0" w14:textId="7CA13035" w:rsidR="001C60DD" w:rsidRPr="00762091" w:rsidRDefault="001C60DD" w:rsidP="005577F5">
      <w:pPr>
        <w:spacing w:line="360" w:lineRule="auto"/>
        <w:jc w:val="both"/>
        <w:rPr>
          <w:rFonts w:cs="Arial"/>
          <w:color w:val="717171"/>
          <w:sz w:val="22"/>
          <w:szCs w:val="22"/>
          <w:lang w:val="en-GB"/>
        </w:rPr>
      </w:pPr>
      <w:r w:rsidRPr="00762091">
        <w:rPr>
          <w:rFonts w:cs="Arial"/>
          <w:color w:val="717171"/>
          <w:sz w:val="22"/>
          <w:szCs w:val="22"/>
          <w:lang w:val="en-GB"/>
        </w:rPr>
        <w:t xml:space="preserve">Providing analysis for work in </w:t>
      </w:r>
      <w:proofErr w:type="gramStart"/>
      <w:r w:rsidRPr="00762091">
        <w:rPr>
          <w:rFonts w:cs="Arial"/>
          <w:color w:val="717171"/>
          <w:sz w:val="22"/>
          <w:szCs w:val="22"/>
          <w:lang w:val="en-GB"/>
        </w:rPr>
        <w:t>progress</w:t>
      </w:r>
      <w:r w:rsidR="002C30B0" w:rsidRPr="00762091">
        <w:rPr>
          <w:rFonts w:cs="Arial"/>
          <w:color w:val="717171"/>
          <w:sz w:val="22"/>
          <w:szCs w:val="22"/>
          <w:lang w:val="en-GB"/>
        </w:rPr>
        <w:t>;</w:t>
      </w:r>
      <w:proofErr w:type="gramEnd"/>
    </w:p>
    <w:p w14:paraId="54D656F5" w14:textId="4EC355FE" w:rsidR="001C60DD" w:rsidRPr="00762091" w:rsidRDefault="001C60DD" w:rsidP="005577F5">
      <w:pPr>
        <w:spacing w:line="360" w:lineRule="auto"/>
        <w:jc w:val="both"/>
        <w:rPr>
          <w:rFonts w:cs="Arial"/>
          <w:color w:val="717171"/>
          <w:sz w:val="22"/>
          <w:szCs w:val="22"/>
          <w:lang w:val="en-GB"/>
        </w:rPr>
      </w:pPr>
      <w:r w:rsidRPr="00762091">
        <w:rPr>
          <w:rFonts w:cs="Arial"/>
          <w:color w:val="717171"/>
          <w:sz w:val="22"/>
          <w:szCs w:val="22"/>
          <w:lang w:val="en-GB"/>
        </w:rPr>
        <w:t xml:space="preserve">Sending approved bills to </w:t>
      </w:r>
      <w:proofErr w:type="gramStart"/>
      <w:r w:rsidRPr="00762091">
        <w:rPr>
          <w:rFonts w:cs="Arial"/>
          <w:color w:val="717171"/>
          <w:sz w:val="22"/>
          <w:szCs w:val="22"/>
          <w:lang w:val="en-GB"/>
        </w:rPr>
        <w:t>clients</w:t>
      </w:r>
      <w:r w:rsidR="002C30B0" w:rsidRPr="00762091">
        <w:rPr>
          <w:rFonts w:cs="Arial"/>
          <w:color w:val="717171"/>
          <w:sz w:val="22"/>
          <w:szCs w:val="22"/>
          <w:lang w:val="en-GB"/>
        </w:rPr>
        <w:t>;</w:t>
      </w:r>
      <w:proofErr w:type="gramEnd"/>
    </w:p>
    <w:p w14:paraId="553BBDFF" w14:textId="36C6CB1D" w:rsidR="001C60DD" w:rsidRPr="00762091" w:rsidRDefault="001C60DD" w:rsidP="005577F5">
      <w:pPr>
        <w:spacing w:line="360" w:lineRule="auto"/>
        <w:jc w:val="both"/>
        <w:rPr>
          <w:rFonts w:cs="Arial"/>
          <w:color w:val="717171"/>
          <w:sz w:val="22"/>
          <w:szCs w:val="22"/>
          <w:lang w:val="en-GB"/>
        </w:rPr>
      </w:pPr>
      <w:r w:rsidRPr="00762091">
        <w:rPr>
          <w:rFonts w:cs="Arial"/>
          <w:color w:val="717171"/>
          <w:sz w:val="22"/>
          <w:szCs w:val="22"/>
          <w:lang w:val="en-GB"/>
        </w:rPr>
        <w:t xml:space="preserve">Submitting invoices through e-billing </w:t>
      </w:r>
      <w:proofErr w:type="gramStart"/>
      <w:r w:rsidRPr="00762091">
        <w:rPr>
          <w:rFonts w:cs="Arial"/>
          <w:color w:val="717171"/>
          <w:sz w:val="22"/>
          <w:szCs w:val="22"/>
          <w:lang w:val="en-GB"/>
        </w:rPr>
        <w:t>platforms</w:t>
      </w:r>
      <w:r w:rsidR="002C30B0" w:rsidRPr="00762091">
        <w:rPr>
          <w:rFonts w:cs="Arial"/>
          <w:color w:val="717171"/>
          <w:sz w:val="22"/>
          <w:szCs w:val="22"/>
          <w:lang w:val="en-GB"/>
        </w:rPr>
        <w:t>;</w:t>
      </w:r>
      <w:proofErr w:type="gramEnd"/>
    </w:p>
    <w:p w14:paraId="2C8AECFA" w14:textId="67C5EA48" w:rsidR="005577F5" w:rsidRDefault="001C60DD" w:rsidP="005577F5">
      <w:pPr>
        <w:spacing w:after="240" w:line="360" w:lineRule="auto"/>
        <w:jc w:val="both"/>
        <w:rPr>
          <w:rFonts w:eastAsia="Arial Unicode MS" w:cs="Arial"/>
          <w:b/>
          <w:bCs/>
          <w:color w:val="AF005F" w:themeColor="text2"/>
          <w:kern w:val="20"/>
          <w:sz w:val="22"/>
          <w:szCs w:val="22"/>
          <w:lang w:val="en-GB" w:eastAsia="en-US"/>
        </w:rPr>
      </w:pPr>
      <w:r w:rsidRPr="00762091">
        <w:rPr>
          <w:rFonts w:cs="Arial"/>
          <w:color w:val="717171"/>
          <w:sz w:val="22"/>
          <w:szCs w:val="22"/>
          <w:lang w:val="en-GB"/>
        </w:rPr>
        <w:t>Follow-up with invoicing process and client’s queries</w:t>
      </w:r>
      <w:r w:rsidR="002C30B0" w:rsidRPr="00762091">
        <w:rPr>
          <w:rFonts w:cs="Arial"/>
          <w:color w:val="717171"/>
          <w:sz w:val="22"/>
          <w:szCs w:val="22"/>
          <w:lang w:val="en-GB"/>
        </w:rPr>
        <w:t>.</w:t>
      </w:r>
    </w:p>
    <w:p w14:paraId="11AC30AF" w14:textId="77705C1E" w:rsidR="008E2EB7" w:rsidRPr="00762091" w:rsidRDefault="008E2EB7" w:rsidP="00103323">
      <w:pPr>
        <w:spacing w:after="240"/>
        <w:rPr>
          <w:rFonts w:eastAsia="Arial Unicode MS" w:cs="Arial"/>
          <w:b/>
          <w:bCs/>
          <w:color w:val="AF005F" w:themeColor="text2"/>
          <w:kern w:val="20"/>
          <w:sz w:val="22"/>
          <w:szCs w:val="22"/>
          <w:lang w:val="en-GB" w:eastAsia="en-US"/>
        </w:rPr>
      </w:pPr>
      <w:r w:rsidRPr="00762091">
        <w:rPr>
          <w:rFonts w:eastAsia="Arial Unicode MS" w:cs="Arial"/>
          <w:b/>
          <w:bCs/>
          <w:color w:val="AF005F" w:themeColor="text2"/>
          <w:kern w:val="20"/>
          <w:sz w:val="22"/>
          <w:szCs w:val="22"/>
          <w:lang w:val="en-GB" w:eastAsia="en-US"/>
        </w:rPr>
        <w:t xml:space="preserve">Qualifications and Skills </w:t>
      </w:r>
      <w:proofErr w:type="gramStart"/>
      <w:r w:rsidRPr="00762091">
        <w:rPr>
          <w:rFonts w:eastAsia="Arial Unicode MS" w:cs="Arial"/>
          <w:b/>
          <w:bCs/>
          <w:color w:val="AF005F" w:themeColor="text2"/>
          <w:kern w:val="20"/>
          <w:sz w:val="22"/>
          <w:szCs w:val="22"/>
          <w:lang w:val="en-GB" w:eastAsia="en-US"/>
        </w:rPr>
        <w:t>required</w:t>
      </w:r>
      <w:proofErr w:type="gramEnd"/>
    </w:p>
    <w:p w14:paraId="77BDA9C1" w14:textId="17CD3B86" w:rsidR="00103323" w:rsidRDefault="00795693" w:rsidP="00103323">
      <w:pPr>
        <w:spacing w:line="360" w:lineRule="auto"/>
        <w:jc w:val="both"/>
        <w:rPr>
          <w:rFonts w:cs="Arial"/>
          <w:color w:val="717171"/>
          <w:sz w:val="22"/>
          <w:szCs w:val="22"/>
          <w:lang w:val="en-GB"/>
        </w:rPr>
      </w:pPr>
      <w:r w:rsidRPr="00762091">
        <w:rPr>
          <w:rFonts w:cs="Arial"/>
          <w:color w:val="717171"/>
          <w:sz w:val="22"/>
          <w:szCs w:val="22"/>
          <w:lang w:val="en-GB"/>
        </w:rPr>
        <w:t xml:space="preserve">Bachelor’s degree in </w:t>
      </w:r>
      <w:proofErr w:type="gramStart"/>
      <w:r w:rsidRPr="00762091">
        <w:rPr>
          <w:rFonts w:cs="Arial"/>
          <w:color w:val="717171"/>
          <w:sz w:val="22"/>
          <w:szCs w:val="22"/>
          <w:lang w:val="en-GB"/>
        </w:rPr>
        <w:t>Accounting</w:t>
      </w:r>
      <w:r w:rsidR="002C30B0" w:rsidRPr="00762091">
        <w:rPr>
          <w:rFonts w:cs="Arial"/>
          <w:color w:val="717171"/>
          <w:sz w:val="22"/>
          <w:szCs w:val="22"/>
          <w:lang w:val="en-GB"/>
        </w:rPr>
        <w:t>;</w:t>
      </w:r>
      <w:proofErr w:type="gramEnd"/>
      <w:r w:rsidR="004E01BE" w:rsidRPr="00762091">
        <w:rPr>
          <w:rFonts w:cs="Arial"/>
          <w:color w:val="717171"/>
          <w:sz w:val="22"/>
          <w:szCs w:val="22"/>
          <w:lang w:val="en-GB"/>
        </w:rPr>
        <w:t xml:space="preserve"> </w:t>
      </w:r>
    </w:p>
    <w:p w14:paraId="747F6BFC" w14:textId="37F97300" w:rsidR="005577F5" w:rsidRDefault="00795693" w:rsidP="00103323">
      <w:pPr>
        <w:spacing w:line="360" w:lineRule="auto"/>
        <w:jc w:val="both"/>
        <w:rPr>
          <w:rFonts w:cs="Arial"/>
          <w:color w:val="717171"/>
          <w:sz w:val="22"/>
          <w:szCs w:val="22"/>
          <w:lang w:val="en-GB"/>
        </w:rPr>
      </w:pPr>
      <w:r w:rsidRPr="00762091">
        <w:rPr>
          <w:rFonts w:cs="Arial"/>
          <w:color w:val="717171"/>
          <w:sz w:val="22"/>
          <w:szCs w:val="22"/>
          <w:lang w:val="en-GB"/>
        </w:rPr>
        <w:t xml:space="preserve">Fluent in French and professional proficiency in </w:t>
      </w:r>
      <w:proofErr w:type="gramStart"/>
      <w:r w:rsidRPr="00762091">
        <w:rPr>
          <w:rFonts w:cs="Arial"/>
          <w:color w:val="717171"/>
          <w:sz w:val="22"/>
          <w:szCs w:val="22"/>
          <w:lang w:val="en-GB"/>
        </w:rPr>
        <w:t>English</w:t>
      </w:r>
      <w:r w:rsidR="002C30B0" w:rsidRPr="00762091">
        <w:rPr>
          <w:rFonts w:cs="Arial"/>
          <w:color w:val="717171"/>
          <w:sz w:val="22"/>
          <w:szCs w:val="22"/>
          <w:lang w:val="en-GB"/>
        </w:rPr>
        <w:t>;</w:t>
      </w:r>
      <w:proofErr w:type="gramEnd"/>
      <w:r w:rsidR="000031AD" w:rsidRPr="00762091">
        <w:rPr>
          <w:rFonts w:cs="Arial"/>
          <w:color w:val="717171"/>
          <w:sz w:val="22"/>
          <w:szCs w:val="22"/>
          <w:lang w:val="en-GB"/>
        </w:rPr>
        <w:t xml:space="preserve"> </w:t>
      </w:r>
    </w:p>
    <w:p w14:paraId="1F502E1D" w14:textId="2210AB11" w:rsidR="000031AD" w:rsidRDefault="000031AD" w:rsidP="00103323">
      <w:pPr>
        <w:spacing w:line="360" w:lineRule="auto"/>
        <w:jc w:val="both"/>
        <w:rPr>
          <w:rFonts w:cs="Arial"/>
          <w:color w:val="717171"/>
          <w:sz w:val="22"/>
          <w:szCs w:val="22"/>
          <w:lang w:val="en-GB"/>
        </w:rPr>
      </w:pPr>
      <w:r w:rsidRPr="00762091">
        <w:rPr>
          <w:rFonts w:cs="Arial"/>
          <w:color w:val="717171"/>
          <w:sz w:val="22"/>
          <w:szCs w:val="22"/>
          <w:lang w:val="en-GB"/>
        </w:rPr>
        <w:t>A first successful experience in a similar role</w:t>
      </w:r>
      <w:r w:rsidR="001C60DD" w:rsidRPr="00762091">
        <w:rPr>
          <w:rFonts w:cs="Arial"/>
          <w:color w:val="717171"/>
          <w:sz w:val="22"/>
          <w:szCs w:val="22"/>
          <w:lang w:val="en-GB"/>
        </w:rPr>
        <w:t xml:space="preserve"> would be an </w:t>
      </w:r>
      <w:proofErr w:type="gramStart"/>
      <w:r w:rsidR="001C60DD" w:rsidRPr="00762091">
        <w:rPr>
          <w:rFonts w:cs="Arial"/>
          <w:color w:val="717171"/>
          <w:sz w:val="22"/>
          <w:szCs w:val="22"/>
          <w:lang w:val="en-GB"/>
        </w:rPr>
        <w:t>asset</w:t>
      </w:r>
      <w:r w:rsidR="002C30B0" w:rsidRPr="00762091">
        <w:rPr>
          <w:rFonts w:cs="Arial"/>
          <w:color w:val="717171"/>
          <w:sz w:val="22"/>
          <w:szCs w:val="22"/>
          <w:lang w:val="en-GB"/>
        </w:rPr>
        <w:t>;</w:t>
      </w:r>
      <w:proofErr w:type="gramEnd"/>
    </w:p>
    <w:p w14:paraId="6205CB86" w14:textId="7B454AED" w:rsidR="00795693" w:rsidRPr="00762091" w:rsidRDefault="00795693" w:rsidP="00103323">
      <w:pPr>
        <w:spacing w:line="360" w:lineRule="auto"/>
        <w:jc w:val="both"/>
        <w:rPr>
          <w:rFonts w:cs="Arial"/>
          <w:color w:val="717171"/>
          <w:sz w:val="22"/>
          <w:szCs w:val="22"/>
          <w:lang w:val="en-GB"/>
        </w:rPr>
      </w:pPr>
      <w:r w:rsidRPr="00762091">
        <w:rPr>
          <w:rFonts w:cs="Arial"/>
          <w:color w:val="717171"/>
          <w:sz w:val="22"/>
          <w:szCs w:val="22"/>
          <w:lang w:val="en-GB"/>
        </w:rPr>
        <w:lastRenderedPageBreak/>
        <w:t xml:space="preserve">Excellent organisational skills with ability to prioritise tasks and manage conflicting </w:t>
      </w:r>
      <w:proofErr w:type="gramStart"/>
      <w:r w:rsidRPr="00762091">
        <w:rPr>
          <w:rFonts w:cs="Arial"/>
          <w:color w:val="717171"/>
          <w:sz w:val="22"/>
          <w:szCs w:val="22"/>
          <w:lang w:val="en-GB"/>
        </w:rPr>
        <w:t>priorities</w:t>
      </w:r>
      <w:r w:rsidR="002C30B0" w:rsidRPr="00762091">
        <w:rPr>
          <w:rFonts w:cs="Arial"/>
          <w:color w:val="717171"/>
          <w:sz w:val="22"/>
          <w:szCs w:val="22"/>
          <w:lang w:val="en-GB"/>
        </w:rPr>
        <w:t>;</w:t>
      </w:r>
      <w:proofErr w:type="gramEnd"/>
    </w:p>
    <w:p w14:paraId="135DCE57" w14:textId="2C584E06" w:rsidR="00795693" w:rsidRPr="00762091" w:rsidRDefault="00795693" w:rsidP="00103323">
      <w:pPr>
        <w:spacing w:line="360" w:lineRule="auto"/>
        <w:jc w:val="both"/>
        <w:rPr>
          <w:rFonts w:cs="Arial"/>
          <w:color w:val="717171"/>
          <w:sz w:val="22"/>
          <w:szCs w:val="22"/>
          <w:lang w:val="en-GB"/>
        </w:rPr>
      </w:pPr>
      <w:r w:rsidRPr="00762091">
        <w:rPr>
          <w:rFonts w:cs="Arial"/>
          <w:color w:val="717171"/>
          <w:sz w:val="22"/>
          <w:szCs w:val="22"/>
          <w:lang w:val="en-GB"/>
        </w:rPr>
        <w:t xml:space="preserve">Strong teamwork, communication skills and respect for </w:t>
      </w:r>
      <w:proofErr w:type="gramStart"/>
      <w:r w:rsidRPr="00762091">
        <w:rPr>
          <w:rFonts w:cs="Arial"/>
          <w:color w:val="717171"/>
          <w:sz w:val="22"/>
          <w:szCs w:val="22"/>
          <w:lang w:val="en-GB"/>
        </w:rPr>
        <w:t>confidentiality</w:t>
      </w:r>
      <w:r w:rsidR="002C30B0" w:rsidRPr="00762091">
        <w:rPr>
          <w:rFonts w:cs="Arial"/>
          <w:color w:val="717171"/>
          <w:sz w:val="22"/>
          <w:szCs w:val="22"/>
          <w:lang w:val="en-GB"/>
        </w:rPr>
        <w:t>;</w:t>
      </w:r>
      <w:proofErr w:type="gramEnd"/>
      <w:r w:rsidRPr="00762091">
        <w:rPr>
          <w:rFonts w:cs="Arial"/>
          <w:color w:val="717171"/>
          <w:sz w:val="22"/>
          <w:szCs w:val="22"/>
          <w:lang w:val="en-GB"/>
        </w:rPr>
        <w:t> </w:t>
      </w:r>
    </w:p>
    <w:p w14:paraId="10C1A059" w14:textId="52B6139F" w:rsidR="00795693" w:rsidRPr="00762091" w:rsidRDefault="00795693" w:rsidP="00103323">
      <w:pPr>
        <w:spacing w:after="240" w:line="360" w:lineRule="auto"/>
        <w:jc w:val="both"/>
        <w:rPr>
          <w:rFonts w:cs="Arial"/>
          <w:color w:val="717171"/>
          <w:sz w:val="22"/>
          <w:szCs w:val="22"/>
          <w:lang w:val="en-GB"/>
        </w:rPr>
      </w:pPr>
      <w:r w:rsidRPr="00762091">
        <w:rPr>
          <w:rFonts w:cs="Arial"/>
          <w:color w:val="717171"/>
          <w:sz w:val="22"/>
          <w:szCs w:val="22"/>
          <w:lang w:val="en-GB"/>
        </w:rPr>
        <w:t>Good knowledge of MS Office and familiarity with relevant computer software (</w:t>
      </w:r>
      <w:proofErr w:type="gramStart"/>
      <w:r w:rsidRPr="00762091">
        <w:rPr>
          <w:rFonts w:cs="Arial"/>
          <w:color w:val="717171"/>
          <w:sz w:val="22"/>
          <w:szCs w:val="22"/>
          <w:lang w:val="en-GB"/>
        </w:rPr>
        <w:t>e.g.</w:t>
      </w:r>
      <w:proofErr w:type="gramEnd"/>
      <w:r w:rsidRPr="00762091">
        <w:rPr>
          <w:rFonts w:cs="Arial"/>
          <w:color w:val="717171"/>
          <w:sz w:val="22"/>
          <w:szCs w:val="22"/>
          <w:lang w:val="en-GB"/>
        </w:rPr>
        <w:t xml:space="preserve"> </w:t>
      </w:r>
      <w:proofErr w:type="spellStart"/>
      <w:r w:rsidR="004B4159" w:rsidRPr="00762091">
        <w:rPr>
          <w:rFonts w:cs="Arial"/>
          <w:color w:val="717171"/>
          <w:sz w:val="22"/>
          <w:szCs w:val="22"/>
          <w:lang w:val="en-GB"/>
        </w:rPr>
        <w:t>DTR</w:t>
      </w:r>
      <w:proofErr w:type="spellEnd"/>
      <w:r w:rsidR="004B4159" w:rsidRPr="00762091">
        <w:rPr>
          <w:rFonts w:cs="Arial"/>
          <w:color w:val="717171"/>
          <w:sz w:val="22"/>
          <w:szCs w:val="22"/>
          <w:lang w:val="en-GB"/>
        </w:rPr>
        <w:t xml:space="preserve"> and </w:t>
      </w:r>
      <w:proofErr w:type="spellStart"/>
      <w:r w:rsidR="004B4159" w:rsidRPr="00762091">
        <w:rPr>
          <w:rFonts w:cs="Arial"/>
          <w:color w:val="717171"/>
          <w:sz w:val="22"/>
          <w:szCs w:val="22"/>
          <w:lang w:val="en-GB"/>
        </w:rPr>
        <w:t>NIM</w:t>
      </w:r>
      <w:proofErr w:type="spellEnd"/>
      <w:r w:rsidR="004B4159" w:rsidRPr="00762091">
        <w:rPr>
          <w:rFonts w:cs="Arial"/>
          <w:color w:val="717171"/>
          <w:sz w:val="22"/>
          <w:szCs w:val="22"/>
          <w:lang w:val="en-GB"/>
        </w:rPr>
        <w:t xml:space="preserve"> tool</w:t>
      </w:r>
      <w:r w:rsidRPr="00762091">
        <w:rPr>
          <w:rFonts w:cs="Arial"/>
          <w:color w:val="717171"/>
          <w:sz w:val="22"/>
          <w:szCs w:val="22"/>
          <w:lang w:val="en-GB"/>
        </w:rPr>
        <w:t>)</w:t>
      </w:r>
      <w:r w:rsidR="002C30B0" w:rsidRPr="00762091">
        <w:rPr>
          <w:rFonts w:cs="Arial"/>
          <w:color w:val="717171"/>
          <w:sz w:val="22"/>
          <w:szCs w:val="22"/>
          <w:lang w:val="en-GB"/>
        </w:rPr>
        <w:t>.</w:t>
      </w:r>
      <w:r w:rsidRPr="00762091">
        <w:rPr>
          <w:rFonts w:cs="Arial"/>
          <w:color w:val="717171"/>
          <w:sz w:val="22"/>
          <w:szCs w:val="22"/>
          <w:lang w:val="en-GB"/>
        </w:rPr>
        <w:t xml:space="preserve"> </w:t>
      </w:r>
    </w:p>
    <w:p w14:paraId="4BC1C002" w14:textId="1D7B6846" w:rsidR="008E2EB7" w:rsidRPr="00762091" w:rsidRDefault="008E2EB7" w:rsidP="00103323">
      <w:pPr>
        <w:spacing w:after="240"/>
        <w:outlineLvl w:val="0"/>
        <w:rPr>
          <w:rFonts w:cs="Arial"/>
          <w:color w:val="CC3399"/>
          <w:kern w:val="20"/>
          <w:sz w:val="22"/>
          <w:szCs w:val="22"/>
          <w:lang w:val="en-GB"/>
        </w:rPr>
      </w:pPr>
      <w:r w:rsidRPr="00762091">
        <w:rPr>
          <w:rFonts w:cs="Arial"/>
          <w:color w:val="CC3399"/>
          <w:kern w:val="20"/>
          <w:sz w:val="22"/>
          <w:szCs w:val="22"/>
          <w:lang w:val="en-GB"/>
        </w:rPr>
        <w:t> </w:t>
      </w:r>
      <w:r w:rsidRPr="00762091">
        <w:rPr>
          <w:rFonts w:eastAsia="Arial Unicode MS" w:cs="Arial"/>
          <w:b/>
          <w:bCs/>
          <w:color w:val="AF005F" w:themeColor="text2"/>
          <w:kern w:val="20"/>
          <w:sz w:val="22"/>
          <w:szCs w:val="22"/>
          <w:lang w:val="en-GB" w:eastAsia="en-US"/>
        </w:rPr>
        <w:t xml:space="preserve">We offer </w:t>
      </w:r>
      <w:proofErr w:type="gramStart"/>
      <w:r w:rsidRPr="00762091">
        <w:rPr>
          <w:rFonts w:eastAsia="Arial Unicode MS" w:cs="Arial"/>
          <w:b/>
          <w:bCs/>
          <w:color w:val="AF005F" w:themeColor="text2"/>
          <w:kern w:val="20"/>
          <w:sz w:val="22"/>
          <w:szCs w:val="22"/>
          <w:lang w:val="en-GB" w:eastAsia="en-US"/>
        </w:rPr>
        <w:t>you</w:t>
      </w:r>
      <w:proofErr w:type="gramEnd"/>
    </w:p>
    <w:p w14:paraId="411BA1AB" w14:textId="23B30466" w:rsidR="008E2EB7" w:rsidRPr="00762091" w:rsidRDefault="008E2EB7" w:rsidP="00651DB9">
      <w:pPr>
        <w:spacing w:line="360" w:lineRule="auto"/>
        <w:rPr>
          <w:rFonts w:cs="Arial"/>
          <w:color w:val="717171"/>
          <w:sz w:val="22"/>
          <w:szCs w:val="22"/>
          <w:lang w:val="en-GB"/>
        </w:rPr>
      </w:pPr>
      <w:r w:rsidRPr="00762091">
        <w:rPr>
          <w:rFonts w:cs="Arial"/>
          <w:color w:val="CC3399"/>
          <w:kern w:val="20"/>
          <w:sz w:val="22"/>
          <w:szCs w:val="22"/>
          <w:lang w:val="en-GB"/>
        </w:rPr>
        <w:t> </w:t>
      </w:r>
      <w:r w:rsidRPr="00762091">
        <w:rPr>
          <w:rFonts w:cs="Arial"/>
          <w:color w:val="717171"/>
          <w:sz w:val="22"/>
          <w:szCs w:val="22"/>
          <w:lang w:val="en-GB"/>
        </w:rPr>
        <w:t xml:space="preserve">Intellectually challenging and rewarding </w:t>
      </w:r>
      <w:proofErr w:type="gramStart"/>
      <w:r w:rsidRPr="00762091">
        <w:rPr>
          <w:rFonts w:cs="Arial"/>
          <w:color w:val="717171"/>
          <w:sz w:val="22"/>
          <w:szCs w:val="22"/>
          <w:lang w:val="en-GB"/>
        </w:rPr>
        <w:t>work</w:t>
      </w:r>
      <w:r w:rsidR="002C30B0" w:rsidRPr="00762091">
        <w:rPr>
          <w:rFonts w:cs="Arial"/>
          <w:color w:val="717171"/>
          <w:sz w:val="22"/>
          <w:szCs w:val="22"/>
          <w:lang w:val="en-GB"/>
        </w:rPr>
        <w:t>;</w:t>
      </w:r>
      <w:proofErr w:type="gramEnd"/>
      <w:r w:rsidRPr="00762091">
        <w:rPr>
          <w:rFonts w:cs="Arial"/>
          <w:color w:val="717171"/>
          <w:sz w:val="22"/>
          <w:szCs w:val="22"/>
          <w:lang w:val="en-GB"/>
        </w:rPr>
        <w:t xml:space="preserve"> </w:t>
      </w:r>
    </w:p>
    <w:p w14:paraId="111F3E83" w14:textId="77777777" w:rsidR="00651DB9" w:rsidRDefault="008E2EB7" w:rsidP="00651DB9">
      <w:pPr>
        <w:spacing w:line="360" w:lineRule="auto"/>
        <w:jc w:val="both"/>
        <w:rPr>
          <w:rFonts w:cs="Arial"/>
          <w:color w:val="717171"/>
          <w:sz w:val="22"/>
          <w:szCs w:val="22"/>
          <w:lang w:val="en-GB"/>
        </w:rPr>
      </w:pPr>
      <w:r w:rsidRPr="00762091">
        <w:rPr>
          <w:rFonts w:cs="Arial"/>
          <w:color w:val="717171"/>
          <w:sz w:val="22"/>
          <w:szCs w:val="22"/>
          <w:lang w:val="en-GB"/>
        </w:rPr>
        <w:t xml:space="preserve">Top-quality training and career </w:t>
      </w:r>
      <w:proofErr w:type="gramStart"/>
      <w:r w:rsidRPr="00762091">
        <w:rPr>
          <w:rFonts w:cs="Arial"/>
          <w:color w:val="717171"/>
          <w:sz w:val="22"/>
          <w:szCs w:val="22"/>
          <w:lang w:val="en-GB"/>
        </w:rPr>
        <w:t>development</w:t>
      </w:r>
      <w:r w:rsidR="002C30B0" w:rsidRPr="00762091">
        <w:rPr>
          <w:rFonts w:cs="Arial"/>
          <w:color w:val="717171"/>
          <w:sz w:val="22"/>
          <w:szCs w:val="22"/>
          <w:lang w:val="en-GB"/>
        </w:rPr>
        <w:t>;</w:t>
      </w:r>
      <w:proofErr w:type="gramEnd"/>
      <w:r w:rsidRPr="00762091">
        <w:rPr>
          <w:rFonts w:cs="Arial"/>
          <w:color w:val="717171"/>
          <w:sz w:val="22"/>
          <w:szCs w:val="22"/>
          <w:lang w:val="en-GB"/>
        </w:rPr>
        <w:t xml:space="preserve"> </w:t>
      </w:r>
    </w:p>
    <w:p w14:paraId="232FEE9A" w14:textId="77777777" w:rsidR="00F0684E" w:rsidRDefault="00795693" w:rsidP="00F0684E">
      <w:pPr>
        <w:spacing w:line="360" w:lineRule="auto"/>
        <w:jc w:val="both"/>
        <w:rPr>
          <w:rFonts w:cs="Arial"/>
          <w:color w:val="717171"/>
          <w:sz w:val="22"/>
          <w:szCs w:val="22"/>
          <w:lang w:val="en-GB"/>
        </w:rPr>
      </w:pPr>
      <w:r w:rsidRPr="00762091">
        <w:rPr>
          <w:rFonts w:cs="Arial"/>
          <w:color w:val="717171"/>
          <w:sz w:val="22"/>
          <w:szCs w:val="22"/>
          <w:lang w:val="en-GB"/>
        </w:rPr>
        <w:t>A competitive remuneration package</w:t>
      </w:r>
      <w:r w:rsidR="002C30B0" w:rsidRPr="00762091">
        <w:rPr>
          <w:rFonts w:cs="Arial"/>
          <w:color w:val="717171"/>
          <w:sz w:val="22"/>
          <w:szCs w:val="22"/>
          <w:lang w:val="en-GB"/>
        </w:rPr>
        <w:t>.</w:t>
      </w:r>
    </w:p>
    <w:p w14:paraId="623664A8" w14:textId="231CCEA2" w:rsidR="008E2EB7" w:rsidRPr="00762091" w:rsidRDefault="008E2EB7" w:rsidP="00F0684E">
      <w:pPr>
        <w:spacing w:after="140" w:line="360" w:lineRule="auto"/>
        <w:jc w:val="both"/>
        <w:rPr>
          <w:rFonts w:cs="Arial"/>
          <w:color w:val="717171"/>
          <w:sz w:val="22"/>
          <w:szCs w:val="22"/>
          <w:lang w:val="en-GB"/>
        </w:rPr>
      </w:pPr>
      <w:r w:rsidRPr="00762091">
        <w:rPr>
          <w:rFonts w:cs="Arial"/>
          <w:color w:val="717171"/>
          <w:sz w:val="22"/>
          <w:szCs w:val="22"/>
          <w:lang w:val="en-GB"/>
        </w:rPr>
        <w:t xml:space="preserve">A network of offices to provide you with the high standards and consistency you require across the Americas, Europe, </w:t>
      </w:r>
      <w:proofErr w:type="gramStart"/>
      <w:r w:rsidRPr="00762091">
        <w:rPr>
          <w:rFonts w:cs="Arial"/>
          <w:color w:val="717171"/>
          <w:sz w:val="22"/>
          <w:szCs w:val="22"/>
          <w:lang w:val="en-GB"/>
        </w:rPr>
        <w:t>Asia</w:t>
      </w:r>
      <w:proofErr w:type="gramEnd"/>
      <w:r w:rsidRPr="00762091">
        <w:rPr>
          <w:rFonts w:cs="Arial"/>
          <w:color w:val="717171"/>
          <w:sz w:val="22"/>
          <w:szCs w:val="22"/>
          <w:lang w:val="en-GB"/>
        </w:rPr>
        <w:t xml:space="preserve"> and the Middle East</w:t>
      </w:r>
      <w:r w:rsidR="002C30B0" w:rsidRPr="00762091">
        <w:rPr>
          <w:rFonts w:cs="Arial"/>
          <w:color w:val="717171"/>
          <w:sz w:val="22"/>
          <w:szCs w:val="22"/>
          <w:lang w:val="en-GB"/>
        </w:rPr>
        <w:t>.</w:t>
      </w:r>
    </w:p>
    <w:p w14:paraId="02BD7163" w14:textId="641531C3" w:rsidR="008E2EB7" w:rsidRPr="00762091" w:rsidRDefault="008E2EB7" w:rsidP="002D1018">
      <w:pPr>
        <w:spacing w:after="140" w:line="288" w:lineRule="auto"/>
        <w:jc w:val="both"/>
        <w:rPr>
          <w:rFonts w:cs="Arial"/>
          <w:color w:val="717171"/>
          <w:sz w:val="22"/>
          <w:szCs w:val="22"/>
          <w:lang w:val="en-GB"/>
        </w:rPr>
      </w:pPr>
      <w:r w:rsidRPr="00762091">
        <w:rPr>
          <w:rFonts w:cs="Arial"/>
          <w:color w:val="717171"/>
          <w:sz w:val="22"/>
          <w:szCs w:val="22"/>
          <w:lang w:val="en-GB"/>
        </w:rPr>
        <w:t xml:space="preserve">If this opportunity is the </w:t>
      </w:r>
      <w:proofErr w:type="gramStart"/>
      <w:r w:rsidRPr="00762091">
        <w:rPr>
          <w:rFonts w:cs="Arial"/>
          <w:color w:val="717171"/>
          <w:sz w:val="22"/>
          <w:szCs w:val="22"/>
          <w:lang w:val="en-GB"/>
        </w:rPr>
        <w:t>challenge</w:t>
      </w:r>
      <w:proofErr w:type="gramEnd"/>
      <w:r w:rsidRPr="00762091">
        <w:rPr>
          <w:rFonts w:cs="Arial"/>
          <w:color w:val="717171"/>
          <w:sz w:val="22"/>
          <w:szCs w:val="22"/>
          <w:lang w:val="en-GB"/>
        </w:rPr>
        <w:t xml:space="preserve"> you are looking for, please apply online</w:t>
      </w:r>
      <w:r w:rsidR="00312C15" w:rsidRPr="00762091">
        <w:rPr>
          <w:rFonts w:cs="Arial"/>
          <w:color w:val="717171"/>
          <w:sz w:val="22"/>
          <w:szCs w:val="22"/>
          <w:lang w:val="en-GB"/>
        </w:rPr>
        <w:t>.</w:t>
      </w:r>
      <w:r w:rsidR="00762091" w:rsidRPr="00762091">
        <w:rPr>
          <w:rFonts w:cs="Arial"/>
          <w:color w:val="717171"/>
          <w:sz w:val="22"/>
          <w:szCs w:val="22"/>
          <w:lang w:val="en-GB"/>
        </w:rPr>
        <w:t xml:space="preserve"> </w:t>
      </w:r>
    </w:p>
    <w:p w14:paraId="04883368" w14:textId="77777777" w:rsidR="008E2EB7" w:rsidRPr="00762091" w:rsidRDefault="008E2EB7" w:rsidP="002D1018">
      <w:pPr>
        <w:spacing w:line="270" w:lineRule="atLeast"/>
        <w:jc w:val="both"/>
        <w:rPr>
          <w:rFonts w:cs="Arial"/>
          <w:color w:val="717171"/>
          <w:sz w:val="22"/>
          <w:szCs w:val="22"/>
          <w:lang w:val="en-GB"/>
        </w:rPr>
      </w:pPr>
      <w:r w:rsidRPr="00762091">
        <w:rPr>
          <w:rFonts w:cs="Arial"/>
          <w:color w:val="717171"/>
          <w:sz w:val="22"/>
          <w:szCs w:val="22"/>
          <w:lang w:val="en-GB"/>
        </w:rPr>
        <w:t xml:space="preserve">For any further information, please visit our </w:t>
      </w:r>
      <w:hyperlink r:id="rId9" w:history="1">
        <w:r w:rsidR="006231E9" w:rsidRPr="00762091">
          <w:rPr>
            <w:rStyle w:val="Hyperlink"/>
            <w:rFonts w:cs="Arial"/>
            <w:sz w:val="22"/>
            <w:szCs w:val="22"/>
            <w:lang w:val="en-GB"/>
          </w:rPr>
          <w:t>website</w:t>
        </w:r>
      </w:hyperlink>
      <w:r w:rsidR="006231E9" w:rsidRPr="00762091">
        <w:rPr>
          <w:rFonts w:cs="Arial"/>
          <w:color w:val="717171"/>
          <w:sz w:val="22"/>
          <w:szCs w:val="22"/>
          <w:lang w:val="en-GB"/>
        </w:rPr>
        <w:t xml:space="preserve"> </w:t>
      </w:r>
      <w:r w:rsidRPr="00762091">
        <w:rPr>
          <w:rFonts w:cs="Arial"/>
          <w:color w:val="717171"/>
          <w:sz w:val="22"/>
          <w:szCs w:val="22"/>
          <w:lang w:val="en-GB"/>
        </w:rPr>
        <w:t>or</w:t>
      </w:r>
      <w:r w:rsidRPr="00762091">
        <w:rPr>
          <w:rFonts w:cs="Arial"/>
          <w:color w:val="000000"/>
          <w:kern w:val="20"/>
          <w:sz w:val="22"/>
          <w:szCs w:val="22"/>
          <w:lang w:val="en-GB" w:eastAsia="zh-CN" w:bidi="hi-IN"/>
        </w:rPr>
        <w:t xml:space="preserve"> </w:t>
      </w:r>
      <w:hyperlink r:id="rId10" w:history="1">
        <w:r w:rsidRPr="00762091">
          <w:rPr>
            <w:rStyle w:val="Hyperlink"/>
            <w:rFonts w:cs="Arial"/>
            <w:kern w:val="20"/>
            <w:sz w:val="22"/>
            <w:szCs w:val="22"/>
            <w:bdr w:val="none" w:sz="0" w:space="0" w:color="auto" w:frame="1"/>
            <w:lang w:val="en-GB" w:eastAsia="zh-CN" w:bidi="hi-IN"/>
          </w:rPr>
          <w:t>Facebook</w:t>
        </w:r>
      </w:hyperlink>
      <w:r w:rsidRPr="00762091">
        <w:rPr>
          <w:rFonts w:cs="Arial"/>
          <w:color w:val="000000"/>
          <w:kern w:val="20"/>
          <w:sz w:val="22"/>
          <w:szCs w:val="22"/>
          <w:lang w:val="en-GB" w:eastAsia="zh-CN" w:bidi="hi-IN"/>
        </w:rPr>
        <w:t xml:space="preserve"> </w:t>
      </w:r>
      <w:r w:rsidRPr="00762091">
        <w:rPr>
          <w:rFonts w:cs="Arial"/>
          <w:color w:val="717171"/>
          <w:sz w:val="22"/>
          <w:szCs w:val="22"/>
          <w:lang w:val="en-GB"/>
        </w:rPr>
        <w:t>and</w:t>
      </w:r>
      <w:r w:rsidRPr="00762091">
        <w:rPr>
          <w:rFonts w:cs="Arial"/>
          <w:color w:val="000000"/>
          <w:kern w:val="20"/>
          <w:sz w:val="22"/>
          <w:szCs w:val="22"/>
          <w:lang w:val="en-GB" w:eastAsia="zh-CN" w:bidi="hi-IN"/>
        </w:rPr>
        <w:t xml:space="preserve"> </w:t>
      </w:r>
      <w:hyperlink r:id="rId11" w:history="1">
        <w:proofErr w:type="spellStart"/>
        <w:r w:rsidRPr="00762091">
          <w:rPr>
            <w:rStyle w:val="Hyperlink"/>
            <w:rFonts w:cs="Arial"/>
            <w:kern w:val="20"/>
            <w:sz w:val="22"/>
            <w:szCs w:val="22"/>
            <w:bdr w:val="none" w:sz="0" w:space="0" w:color="auto" w:frame="1"/>
            <w:lang w:val="en-GB" w:eastAsia="zh-CN" w:bidi="hi-IN"/>
          </w:rPr>
          <w:t>Linkedin</w:t>
        </w:r>
        <w:proofErr w:type="spellEnd"/>
      </w:hyperlink>
      <w:r w:rsidRPr="00762091">
        <w:rPr>
          <w:rFonts w:cs="Arial"/>
          <w:color w:val="000000"/>
          <w:kern w:val="20"/>
          <w:sz w:val="22"/>
          <w:szCs w:val="22"/>
          <w:lang w:val="en-GB" w:eastAsia="zh-CN" w:bidi="hi-IN"/>
        </w:rPr>
        <w:t xml:space="preserve"> </w:t>
      </w:r>
      <w:r w:rsidRPr="00762091">
        <w:rPr>
          <w:rFonts w:cs="Arial"/>
          <w:color w:val="717171"/>
          <w:sz w:val="22"/>
          <w:szCs w:val="22"/>
          <w:lang w:val="en-GB"/>
        </w:rPr>
        <w:t>pages</w:t>
      </w:r>
    </w:p>
    <w:p w14:paraId="7828DDAB" w14:textId="77777777" w:rsidR="008E2EB7" w:rsidRPr="00762091" w:rsidRDefault="008E2EB7" w:rsidP="002D1018">
      <w:pPr>
        <w:spacing w:line="270" w:lineRule="atLeast"/>
        <w:jc w:val="both"/>
        <w:rPr>
          <w:rFonts w:cs="Arial"/>
          <w:color w:val="717171"/>
          <w:sz w:val="22"/>
          <w:szCs w:val="22"/>
          <w:lang w:val="en-GB"/>
        </w:rPr>
      </w:pPr>
    </w:p>
    <w:p w14:paraId="52CCCE80" w14:textId="77777777" w:rsidR="008E2EB7" w:rsidRPr="00762091" w:rsidRDefault="008E2EB7" w:rsidP="002D1018">
      <w:pPr>
        <w:spacing w:line="270" w:lineRule="atLeast"/>
        <w:jc w:val="both"/>
        <w:rPr>
          <w:rFonts w:cs="Arial"/>
          <w:b/>
          <w:color w:val="717171"/>
          <w:sz w:val="22"/>
          <w:szCs w:val="22"/>
          <w:lang w:val="en-GB"/>
        </w:rPr>
      </w:pPr>
      <w:r w:rsidRPr="00762091">
        <w:rPr>
          <w:rFonts w:cs="Arial"/>
          <w:b/>
          <w:color w:val="717171"/>
          <w:sz w:val="22"/>
          <w:szCs w:val="22"/>
          <w:lang w:val="en-GB"/>
        </w:rPr>
        <w:t xml:space="preserve">Confidentiality </w:t>
      </w:r>
      <w:proofErr w:type="gramStart"/>
      <w:r w:rsidRPr="00762091">
        <w:rPr>
          <w:rFonts w:cs="Arial"/>
          <w:b/>
          <w:color w:val="717171"/>
          <w:sz w:val="22"/>
          <w:szCs w:val="22"/>
          <w:lang w:val="en-GB"/>
        </w:rPr>
        <w:t>guaranteed</w:t>
      </w:r>
      <w:proofErr w:type="gramEnd"/>
    </w:p>
    <w:p w14:paraId="161AD533" w14:textId="77777777" w:rsidR="008E2EB7" w:rsidRPr="00762091" w:rsidRDefault="008E2EB7" w:rsidP="008E2EB7">
      <w:pPr>
        <w:spacing w:line="270" w:lineRule="atLeast"/>
        <w:rPr>
          <w:rFonts w:cs="Arial"/>
          <w:color w:val="000000"/>
          <w:sz w:val="22"/>
          <w:szCs w:val="22"/>
          <w:lang w:val="en-GB"/>
        </w:rPr>
      </w:pPr>
      <w:r w:rsidRPr="00762091">
        <w:rPr>
          <w:rFonts w:cs="Arial"/>
          <w:color w:val="000000"/>
          <w:sz w:val="22"/>
          <w:szCs w:val="22"/>
          <w:lang w:val="en-GB"/>
        </w:rPr>
        <w:t> </w:t>
      </w:r>
    </w:p>
    <w:p w14:paraId="1E71D10F" w14:textId="77777777" w:rsidR="008E2EB7" w:rsidRPr="00762091" w:rsidRDefault="008E2EB7" w:rsidP="008E2EB7">
      <w:pPr>
        <w:pStyle w:val="Body"/>
        <w:rPr>
          <w:sz w:val="22"/>
          <w:szCs w:val="22"/>
          <w:lang w:val="en-GB"/>
        </w:rPr>
      </w:pPr>
    </w:p>
    <w:p w14:paraId="0F6DE386" w14:textId="77777777" w:rsidR="00705A18" w:rsidRPr="00762091" w:rsidRDefault="00705A18" w:rsidP="003C5AC7">
      <w:pPr>
        <w:pStyle w:val="Body"/>
        <w:rPr>
          <w:lang w:val="en-GB"/>
        </w:rPr>
      </w:pPr>
    </w:p>
    <w:sectPr w:rsidR="00705A18" w:rsidRPr="00762091" w:rsidSect="008E2EB7">
      <w:headerReference w:type="even" r:id="rId12"/>
      <w:headerReference w:type="default" r:id="rId13"/>
      <w:footerReference w:type="even" r:id="rId14"/>
      <w:footerReference w:type="default" r:id="rId15"/>
      <w:headerReference w:type="first" r:id="rId16"/>
      <w:footerReference w:type="first" r:id="rId17"/>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15F4" w14:textId="77777777" w:rsidR="0096003E" w:rsidRDefault="0096003E">
      <w:r>
        <w:separator/>
      </w:r>
    </w:p>
  </w:endnote>
  <w:endnote w:type="continuationSeparator" w:id="0">
    <w:p w14:paraId="2FC34142" w14:textId="77777777" w:rsidR="0096003E" w:rsidRDefault="0096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C774" w14:textId="77777777" w:rsidR="00B211DB" w:rsidRDefault="00B21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FAA9" w14:textId="77777777" w:rsidR="00B211DB" w:rsidRDefault="00B21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B0C9" w14:textId="77777777" w:rsidR="00B211DB" w:rsidRDefault="00B2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5B90" w14:textId="77777777" w:rsidR="0096003E" w:rsidRDefault="0096003E">
      <w:r>
        <w:separator/>
      </w:r>
    </w:p>
  </w:footnote>
  <w:footnote w:type="continuationSeparator" w:id="0">
    <w:p w14:paraId="68529269" w14:textId="77777777" w:rsidR="0096003E" w:rsidRDefault="0096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5C17" w14:textId="77777777" w:rsidR="00B211DB" w:rsidRDefault="00B21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3A75" w14:textId="77777777" w:rsidR="00B211DB" w:rsidRDefault="00B21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49F4" w14:textId="77777777" w:rsidR="00B211DB" w:rsidRDefault="00B21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15:restartNumberingAfterBreak="0">
    <w:nsid w:val="2D014421"/>
    <w:multiLevelType w:val="hybridMultilevel"/>
    <w:tmpl w:val="E32A4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15:restartNumberingAfterBreak="0">
    <w:nsid w:val="3EB85EBB"/>
    <w:multiLevelType w:val="multilevel"/>
    <w:tmpl w:val="227EBBF0"/>
    <w:numStyleLink w:val="BodyStyle"/>
  </w:abstractNum>
  <w:abstractNum w:abstractNumId="2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47763"/>
    <w:multiLevelType w:val="multilevel"/>
    <w:tmpl w:val="50483CFA"/>
    <w:numStyleLink w:val="engage"/>
  </w:abstractNum>
  <w:abstractNum w:abstractNumId="25"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4"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5"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7"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5" w15:restartNumberingAfterBreak="0">
    <w:nsid w:val="77932258"/>
    <w:multiLevelType w:val="multilevel"/>
    <w:tmpl w:val="227EBBF0"/>
    <w:styleLink w:val="BodyStyle"/>
    <w:lvl w:ilvl="0">
      <w:start w:val="1"/>
      <w:numFmt w:val="decimal"/>
      <w:pStyle w:val="CObodynumbering"/>
      <w:lvlText w:val="(%1)"/>
      <w:lvlJc w:val="left"/>
      <w:pPr>
        <w:tabs>
          <w:tab w:val="num" w:pos="680"/>
        </w:tabs>
        <w:ind w:left="680" w:hanging="680"/>
      </w:pPr>
      <w:rPr>
        <w:rFonts w:ascii="Arial" w:hAnsi="Arial" w:hint="default"/>
        <w:b w:val="0"/>
        <w:i w:val="0"/>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ind w:left="0" w:firstLine="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98344665">
    <w:abstractNumId w:val="26"/>
  </w:num>
  <w:num w:numId="2" w16cid:durableId="1287156845">
    <w:abstractNumId w:val="43"/>
  </w:num>
  <w:num w:numId="3" w16cid:durableId="431900893">
    <w:abstractNumId w:val="16"/>
  </w:num>
  <w:num w:numId="4" w16cid:durableId="1778328385">
    <w:abstractNumId w:val="5"/>
  </w:num>
  <w:num w:numId="5" w16cid:durableId="531722411">
    <w:abstractNumId w:val="25"/>
  </w:num>
  <w:num w:numId="6" w16cid:durableId="861209193">
    <w:abstractNumId w:val="19"/>
  </w:num>
  <w:num w:numId="7" w16cid:durableId="1881824204">
    <w:abstractNumId w:val="6"/>
  </w:num>
  <w:num w:numId="8" w16cid:durableId="2096242337">
    <w:abstractNumId w:val="15"/>
  </w:num>
  <w:num w:numId="9" w16cid:durableId="990140141">
    <w:abstractNumId w:val="11"/>
  </w:num>
  <w:num w:numId="10" w16cid:durableId="1748378782">
    <w:abstractNumId w:val="32"/>
  </w:num>
  <w:num w:numId="11" w16cid:durableId="740104734">
    <w:abstractNumId w:val="47"/>
  </w:num>
  <w:num w:numId="12" w16cid:durableId="1105928479">
    <w:abstractNumId w:val="7"/>
  </w:num>
  <w:num w:numId="13" w16cid:durableId="724182206">
    <w:abstractNumId w:val="21"/>
  </w:num>
  <w:num w:numId="14" w16cid:durableId="1856992330">
    <w:abstractNumId w:val="29"/>
  </w:num>
  <w:num w:numId="15" w16cid:durableId="2100826477">
    <w:abstractNumId w:val="23"/>
  </w:num>
  <w:num w:numId="16" w16cid:durableId="321396203">
    <w:abstractNumId w:val="28"/>
  </w:num>
  <w:num w:numId="17" w16cid:durableId="533346200">
    <w:abstractNumId w:val="27"/>
  </w:num>
  <w:num w:numId="18" w16cid:durableId="691296122">
    <w:abstractNumId w:val="8"/>
  </w:num>
  <w:num w:numId="19" w16cid:durableId="1252277759">
    <w:abstractNumId w:val="40"/>
  </w:num>
  <w:num w:numId="20" w16cid:durableId="1067653091">
    <w:abstractNumId w:val="39"/>
  </w:num>
  <w:num w:numId="21" w16cid:durableId="844592582">
    <w:abstractNumId w:val="48"/>
  </w:num>
  <w:num w:numId="22" w16cid:durableId="1275746367">
    <w:abstractNumId w:val="1"/>
  </w:num>
  <w:num w:numId="23" w16cid:durableId="1326323726">
    <w:abstractNumId w:val="35"/>
  </w:num>
  <w:num w:numId="24" w16cid:durableId="1893542707">
    <w:abstractNumId w:val="33"/>
  </w:num>
  <w:num w:numId="25" w16cid:durableId="1857620770">
    <w:abstractNumId w:val="46"/>
  </w:num>
  <w:num w:numId="26" w16cid:durableId="1392968179">
    <w:abstractNumId w:val="36"/>
  </w:num>
  <w:num w:numId="27" w16cid:durableId="977955318">
    <w:abstractNumId w:val="31"/>
  </w:num>
  <w:num w:numId="28" w16cid:durableId="711928199">
    <w:abstractNumId w:val="44"/>
  </w:num>
  <w:num w:numId="29" w16cid:durableId="1541287762">
    <w:abstractNumId w:val="42"/>
  </w:num>
  <w:num w:numId="30" w16cid:durableId="1223828117">
    <w:abstractNumId w:val="18"/>
  </w:num>
  <w:num w:numId="31" w16cid:durableId="77555401">
    <w:abstractNumId w:val="4"/>
  </w:num>
  <w:num w:numId="32" w16cid:durableId="569199081">
    <w:abstractNumId w:val="13"/>
  </w:num>
  <w:num w:numId="33" w16cid:durableId="543061562">
    <w:abstractNumId w:val="2"/>
  </w:num>
  <w:num w:numId="34" w16cid:durableId="439642101">
    <w:abstractNumId w:val="37"/>
  </w:num>
  <w:num w:numId="35" w16cid:durableId="133256803">
    <w:abstractNumId w:val="0"/>
  </w:num>
  <w:num w:numId="36" w16cid:durableId="162013711">
    <w:abstractNumId w:val="17"/>
  </w:num>
  <w:num w:numId="37" w16cid:durableId="191192091">
    <w:abstractNumId w:val="38"/>
  </w:num>
  <w:num w:numId="38" w16cid:durableId="1797407694">
    <w:abstractNumId w:val="10"/>
  </w:num>
  <w:num w:numId="39" w16cid:durableId="769665566">
    <w:abstractNumId w:val="22"/>
  </w:num>
  <w:num w:numId="40" w16cid:durableId="153036204">
    <w:abstractNumId w:val="41"/>
  </w:num>
  <w:num w:numId="41" w16cid:durableId="1963418613">
    <w:abstractNumId w:val="9"/>
  </w:num>
  <w:num w:numId="42" w16cid:durableId="1915890468">
    <w:abstractNumId w:val="30"/>
  </w:num>
  <w:num w:numId="43" w16cid:durableId="201594825">
    <w:abstractNumId w:val="34"/>
  </w:num>
  <w:num w:numId="44" w16cid:durableId="1852836616">
    <w:abstractNumId w:val="3"/>
  </w:num>
  <w:num w:numId="45" w16cid:durableId="1246577415">
    <w:abstractNumId w:val="12"/>
  </w:num>
  <w:num w:numId="46" w16cid:durableId="390930734">
    <w:abstractNumId w:val="24"/>
  </w:num>
  <w:num w:numId="47" w16cid:durableId="1863279582">
    <w:abstractNumId w:val="45"/>
  </w:num>
  <w:num w:numId="48" w16cid:durableId="626548260">
    <w:abstractNumId w:val="20"/>
  </w:num>
  <w:num w:numId="49" w16cid:durableId="2016180753">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inklatersLLP"/>
    <w:docVar w:name="TMS_CultureID" w:val="French-France"/>
    <w:docVar w:name="TMS_OfficeID" w:val="Luxembourg"/>
    <w:docVar w:name="TMS_TEMPLATE_ID" w:val="HouseStyle"/>
  </w:docVars>
  <w:rsids>
    <w:rsidRoot w:val="008E2EB7"/>
    <w:rsid w:val="000031AD"/>
    <w:rsid w:val="00003A07"/>
    <w:rsid w:val="00006062"/>
    <w:rsid w:val="000079AF"/>
    <w:rsid w:val="00013C42"/>
    <w:rsid w:val="00015D3B"/>
    <w:rsid w:val="00022235"/>
    <w:rsid w:val="0002320F"/>
    <w:rsid w:val="000235EF"/>
    <w:rsid w:val="000243A2"/>
    <w:rsid w:val="00035537"/>
    <w:rsid w:val="00046405"/>
    <w:rsid w:val="00050E42"/>
    <w:rsid w:val="00053619"/>
    <w:rsid w:val="00074212"/>
    <w:rsid w:val="00081FD2"/>
    <w:rsid w:val="00087DA3"/>
    <w:rsid w:val="00090B7E"/>
    <w:rsid w:val="000931B2"/>
    <w:rsid w:val="0009597B"/>
    <w:rsid w:val="00097071"/>
    <w:rsid w:val="00097B62"/>
    <w:rsid w:val="000C17D7"/>
    <w:rsid w:val="000D00CE"/>
    <w:rsid w:val="000D2647"/>
    <w:rsid w:val="000D5311"/>
    <w:rsid w:val="000E6686"/>
    <w:rsid w:val="000E6C28"/>
    <w:rsid w:val="000E6F20"/>
    <w:rsid w:val="000F7D98"/>
    <w:rsid w:val="00103323"/>
    <w:rsid w:val="0011203B"/>
    <w:rsid w:val="00113EF1"/>
    <w:rsid w:val="00113FB8"/>
    <w:rsid w:val="00115418"/>
    <w:rsid w:val="00115A0C"/>
    <w:rsid w:val="00115A63"/>
    <w:rsid w:val="00133276"/>
    <w:rsid w:val="00134E81"/>
    <w:rsid w:val="0014232F"/>
    <w:rsid w:val="00151A3B"/>
    <w:rsid w:val="00152BE7"/>
    <w:rsid w:val="00174151"/>
    <w:rsid w:val="00177821"/>
    <w:rsid w:val="0019321E"/>
    <w:rsid w:val="001951FA"/>
    <w:rsid w:val="00195EFD"/>
    <w:rsid w:val="001965A1"/>
    <w:rsid w:val="001A73B2"/>
    <w:rsid w:val="001A760B"/>
    <w:rsid w:val="001A775B"/>
    <w:rsid w:val="001B0FD0"/>
    <w:rsid w:val="001B200B"/>
    <w:rsid w:val="001B255B"/>
    <w:rsid w:val="001B2790"/>
    <w:rsid w:val="001B524C"/>
    <w:rsid w:val="001B5C9C"/>
    <w:rsid w:val="001B5D3D"/>
    <w:rsid w:val="001C60DD"/>
    <w:rsid w:val="001C7CE1"/>
    <w:rsid w:val="001D064B"/>
    <w:rsid w:val="001D2FC2"/>
    <w:rsid w:val="001D51E4"/>
    <w:rsid w:val="001E53DD"/>
    <w:rsid w:val="001E6836"/>
    <w:rsid w:val="00216A2A"/>
    <w:rsid w:val="0022411E"/>
    <w:rsid w:val="0022497C"/>
    <w:rsid w:val="002325EF"/>
    <w:rsid w:val="00234185"/>
    <w:rsid w:val="002346E2"/>
    <w:rsid w:val="00240DCC"/>
    <w:rsid w:val="00247F62"/>
    <w:rsid w:val="00250444"/>
    <w:rsid w:val="00254CB8"/>
    <w:rsid w:val="00261DD7"/>
    <w:rsid w:val="00274D4F"/>
    <w:rsid w:val="0028506A"/>
    <w:rsid w:val="002852C3"/>
    <w:rsid w:val="00296248"/>
    <w:rsid w:val="002A4A4B"/>
    <w:rsid w:val="002B45B9"/>
    <w:rsid w:val="002C2B30"/>
    <w:rsid w:val="002C30B0"/>
    <w:rsid w:val="002C6223"/>
    <w:rsid w:val="002D1018"/>
    <w:rsid w:val="002D1DAD"/>
    <w:rsid w:val="002D3BE7"/>
    <w:rsid w:val="002E1DA0"/>
    <w:rsid w:val="002F1D8B"/>
    <w:rsid w:val="003017CF"/>
    <w:rsid w:val="00306591"/>
    <w:rsid w:val="0031059C"/>
    <w:rsid w:val="00312C15"/>
    <w:rsid w:val="003138B0"/>
    <w:rsid w:val="00326ECD"/>
    <w:rsid w:val="0033130C"/>
    <w:rsid w:val="003421C6"/>
    <w:rsid w:val="003441D6"/>
    <w:rsid w:val="00354FCD"/>
    <w:rsid w:val="00360B6B"/>
    <w:rsid w:val="00362B05"/>
    <w:rsid w:val="003731B7"/>
    <w:rsid w:val="003817F1"/>
    <w:rsid w:val="003B098D"/>
    <w:rsid w:val="003B3EA3"/>
    <w:rsid w:val="003B5C1A"/>
    <w:rsid w:val="003C37C2"/>
    <w:rsid w:val="003C5624"/>
    <w:rsid w:val="003C5AC7"/>
    <w:rsid w:val="003C73D0"/>
    <w:rsid w:val="003D0802"/>
    <w:rsid w:val="003D0D7A"/>
    <w:rsid w:val="003D6A51"/>
    <w:rsid w:val="003E393A"/>
    <w:rsid w:val="003E67D0"/>
    <w:rsid w:val="003E7E2E"/>
    <w:rsid w:val="003F2EE7"/>
    <w:rsid w:val="003F5078"/>
    <w:rsid w:val="003F7E59"/>
    <w:rsid w:val="00405378"/>
    <w:rsid w:val="00410A64"/>
    <w:rsid w:val="00411838"/>
    <w:rsid w:val="00412CB5"/>
    <w:rsid w:val="00434624"/>
    <w:rsid w:val="00434F8E"/>
    <w:rsid w:val="00440282"/>
    <w:rsid w:val="004415B9"/>
    <w:rsid w:val="004435BD"/>
    <w:rsid w:val="00450749"/>
    <w:rsid w:val="00451718"/>
    <w:rsid w:val="00460E12"/>
    <w:rsid w:val="004622DC"/>
    <w:rsid w:val="00482CE3"/>
    <w:rsid w:val="004878C4"/>
    <w:rsid w:val="00496C62"/>
    <w:rsid w:val="004B4159"/>
    <w:rsid w:val="004B6D8F"/>
    <w:rsid w:val="004D27DD"/>
    <w:rsid w:val="004D4E05"/>
    <w:rsid w:val="004D732D"/>
    <w:rsid w:val="004E01BE"/>
    <w:rsid w:val="004E30E9"/>
    <w:rsid w:val="004E3B7F"/>
    <w:rsid w:val="004E4DD1"/>
    <w:rsid w:val="004E538C"/>
    <w:rsid w:val="004E6F58"/>
    <w:rsid w:val="004F666C"/>
    <w:rsid w:val="005015E9"/>
    <w:rsid w:val="005026C2"/>
    <w:rsid w:val="0050468F"/>
    <w:rsid w:val="0051530E"/>
    <w:rsid w:val="00515EDE"/>
    <w:rsid w:val="00520003"/>
    <w:rsid w:val="00524A7D"/>
    <w:rsid w:val="005274DE"/>
    <w:rsid w:val="005278B5"/>
    <w:rsid w:val="005339CD"/>
    <w:rsid w:val="00543720"/>
    <w:rsid w:val="00546210"/>
    <w:rsid w:val="005577F5"/>
    <w:rsid w:val="0056129C"/>
    <w:rsid w:val="00563EE5"/>
    <w:rsid w:val="005646F3"/>
    <w:rsid w:val="005671F5"/>
    <w:rsid w:val="00574131"/>
    <w:rsid w:val="00580C5B"/>
    <w:rsid w:val="00581584"/>
    <w:rsid w:val="00590D96"/>
    <w:rsid w:val="005A4CCB"/>
    <w:rsid w:val="005A4ECE"/>
    <w:rsid w:val="005B136E"/>
    <w:rsid w:val="005B2C7F"/>
    <w:rsid w:val="005B3D48"/>
    <w:rsid w:val="005B4294"/>
    <w:rsid w:val="005B49CF"/>
    <w:rsid w:val="005B7049"/>
    <w:rsid w:val="005C0117"/>
    <w:rsid w:val="005C0C48"/>
    <w:rsid w:val="005D4033"/>
    <w:rsid w:val="005D6A31"/>
    <w:rsid w:val="005D7121"/>
    <w:rsid w:val="005E015F"/>
    <w:rsid w:val="005E0338"/>
    <w:rsid w:val="005E2072"/>
    <w:rsid w:val="005E3733"/>
    <w:rsid w:val="005F65D9"/>
    <w:rsid w:val="00600BE5"/>
    <w:rsid w:val="0060145E"/>
    <w:rsid w:val="006030EA"/>
    <w:rsid w:val="006147C7"/>
    <w:rsid w:val="00615E9B"/>
    <w:rsid w:val="00615FF8"/>
    <w:rsid w:val="00616D18"/>
    <w:rsid w:val="006172D0"/>
    <w:rsid w:val="006231E9"/>
    <w:rsid w:val="00623ED5"/>
    <w:rsid w:val="00637DFF"/>
    <w:rsid w:val="00642B39"/>
    <w:rsid w:val="00650485"/>
    <w:rsid w:val="00650A41"/>
    <w:rsid w:val="006519F7"/>
    <w:rsid w:val="00651DB9"/>
    <w:rsid w:val="006733F1"/>
    <w:rsid w:val="00674B5F"/>
    <w:rsid w:val="0067778B"/>
    <w:rsid w:val="00683C8B"/>
    <w:rsid w:val="00687D21"/>
    <w:rsid w:val="00694DB1"/>
    <w:rsid w:val="006B4F59"/>
    <w:rsid w:val="006C412F"/>
    <w:rsid w:val="006D69B4"/>
    <w:rsid w:val="006E1B56"/>
    <w:rsid w:val="006F143C"/>
    <w:rsid w:val="006F7B7E"/>
    <w:rsid w:val="00700BB2"/>
    <w:rsid w:val="00705541"/>
    <w:rsid w:val="00705A18"/>
    <w:rsid w:val="007106F9"/>
    <w:rsid w:val="0071231A"/>
    <w:rsid w:val="00713A13"/>
    <w:rsid w:val="00724241"/>
    <w:rsid w:val="00744EFB"/>
    <w:rsid w:val="00750BE5"/>
    <w:rsid w:val="007513DF"/>
    <w:rsid w:val="0075622C"/>
    <w:rsid w:val="00762091"/>
    <w:rsid w:val="00766FA7"/>
    <w:rsid w:val="007753D7"/>
    <w:rsid w:val="00794805"/>
    <w:rsid w:val="00795693"/>
    <w:rsid w:val="00796003"/>
    <w:rsid w:val="00796846"/>
    <w:rsid w:val="007A2284"/>
    <w:rsid w:val="007A3C7C"/>
    <w:rsid w:val="007A3D13"/>
    <w:rsid w:val="007A55B6"/>
    <w:rsid w:val="007B4753"/>
    <w:rsid w:val="007B56AF"/>
    <w:rsid w:val="007B5EF5"/>
    <w:rsid w:val="007C034D"/>
    <w:rsid w:val="007C2245"/>
    <w:rsid w:val="007C2A67"/>
    <w:rsid w:val="007C762C"/>
    <w:rsid w:val="007D267D"/>
    <w:rsid w:val="007D7248"/>
    <w:rsid w:val="007E1C10"/>
    <w:rsid w:val="007E6B7A"/>
    <w:rsid w:val="008003EA"/>
    <w:rsid w:val="008019A6"/>
    <w:rsid w:val="00806A5C"/>
    <w:rsid w:val="008147A5"/>
    <w:rsid w:val="0082205B"/>
    <w:rsid w:val="00823227"/>
    <w:rsid w:val="008301A4"/>
    <w:rsid w:val="00831BAC"/>
    <w:rsid w:val="008324C4"/>
    <w:rsid w:val="00833DA0"/>
    <w:rsid w:val="00843527"/>
    <w:rsid w:val="008616C3"/>
    <w:rsid w:val="00863758"/>
    <w:rsid w:val="008803AA"/>
    <w:rsid w:val="00887FCD"/>
    <w:rsid w:val="00893825"/>
    <w:rsid w:val="008A40EE"/>
    <w:rsid w:val="008A49AF"/>
    <w:rsid w:val="008A659C"/>
    <w:rsid w:val="008B03C3"/>
    <w:rsid w:val="008B2D5D"/>
    <w:rsid w:val="008C75EB"/>
    <w:rsid w:val="008D12D8"/>
    <w:rsid w:val="008E2EB7"/>
    <w:rsid w:val="008F0218"/>
    <w:rsid w:val="009242C0"/>
    <w:rsid w:val="00932DA7"/>
    <w:rsid w:val="00940423"/>
    <w:rsid w:val="00944BCC"/>
    <w:rsid w:val="00951125"/>
    <w:rsid w:val="0095173F"/>
    <w:rsid w:val="00952C38"/>
    <w:rsid w:val="0096003E"/>
    <w:rsid w:val="00961AFE"/>
    <w:rsid w:val="00971545"/>
    <w:rsid w:val="009752E9"/>
    <w:rsid w:val="009753B2"/>
    <w:rsid w:val="0098104D"/>
    <w:rsid w:val="00982120"/>
    <w:rsid w:val="00987696"/>
    <w:rsid w:val="009A4647"/>
    <w:rsid w:val="009A4CEF"/>
    <w:rsid w:val="009B2C99"/>
    <w:rsid w:val="009C4BB5"/>
    <w:rsid w:val="009D14D7"/>
    <w:rsid w:val="009D3554"/>
    <w:rsid w:val="009D532A"/>
    <w:rsid w:val="009E1110"/>
    <w:rsid w:val="009E17C1"/>
    <w:rsid w:val="009F01F5"/>
    <w:rsid w:val="009F4D84"/>
    <w:rsid w:val="009F52C8"/>
    <w:rsid w:val="00A121B3"/>
    <w:rsid w:val="00A141AE"/>
    <w:rsid w:val="00A22B83"/>
    <w:rsid w:val="00A263D5"/>
    <w:rsid w:val="00A34DB7"/>
    <w:rsid w:val="00A47288"/>
    <w:rsid w:val="00A51B81"/>
    <w:rsid w:val="00A51E41"/>
    <w:rsid w:val="00A526ED"/>
    <w:rsid w:val="00A600EC"/>
    <w:rsid w:val="00A60E4F"/>
    <w:rsid w:val="00A779A1"/>
    <w:rsid w:val="00A828DD"/>
    <w:rsid w:val="00A82967"/>
    <w:rsid w:val="00A86541"/>
    <w:rsid w:val="00A875B4"/>
    <w:rsid w:val="00A90AC8"/>
    <w:rsid w:val="00AA3E1E"/>
    <w:rsid w:val="00AA4E1F"/>
    <w:rsid w:val="00AB5030"/>
    <w:rsid w:val="00AB587E"/>
    <w:rsid w:val="00AB7276"/>
    <w:rsid w:val="00AC37F8"/>
    <w:rsid w:val="00AD3070"/>
    <w:rsid w:val="00AD5DBF"/>
    <w:rsid w:val="00AE06D5"/>
    <w:rsid w:val="00AE487F"/>
    <w:rsid w:val="00AE6FB5"/>
    <w:rsid w:val="00AF121E"/>
    <w:rsid w:val="00AF64CE"/>
    <w:rsid w:val="00B045C9"/>
    <w:rsid w:val="00B06369"/>
    <w:rsid w:val="00B14190"/>
    <w:rsid w:val="00B163D1"/>
    <w:rsid w:val="00B211DB"/>
    <w:rsid w:val="00B3340F"/>
    <w:rsid w:val="00B33848"/>
    <w:rsid w:val="00B33B60"/>
    <w:rsid w:val="00B373B0"/>
    <w:rsid w:val="00B45E97"/>
    <w:rsid w:val="00B46A1F"/>
    <w:rsid w:val="00B51CDF"/>
    <w:rsid w:val="00B53A4A"/>
    <w:rsid w:val="00B632A5"/>
    <w:rsid w:val="00B67CA3"/>
    <w:rsid w:val="00B74F09"/>
    <w:rsid w:val="00B84C8D"/>
    <w:rsid w:val="00B84C8F"/>
    <w:rsid w:val="00B87C40"/>
    <w:rsid w:val="00B87EA1"/>
    <w:rsid w:val="00B90F06"/>
    <w:rsid w:val="00B94467"/>
    <w:rsid w:val="00B9500E"/>
    <w:rsid w:val="00BA44F0"/>
    <w:rsid w:val="00BA5E4E"/>
    <w:rsid w:val="00BB5225"/>
    <w:rsid w:val="00BC341D"/>
    <w:rsid w:val="00BC4C4C"/>
    <w:rsid w:val="00BD6F7A"/>
    <w:rsid w:val="00BD7138"/>
    <w:rsid w:val="00BE5E87"/>
    <w:rsid w:val="00BF25BE"/>
    <w:rsid w:val="00BF6739"/>
    <w:rsid w:val="00BF6DB7"/>
    <w:rsid w:val="00C0013A"/>
    <w:rsid w:val="00C00FB2"/>
    <w:rsid w:val="00C017A8"/>
    <w:rsid w:val="00C02CA9"/>
    <w:rsid w:val="00C0491E"/>
    <w:rsid w:val="00C06607"/>
    <w:rsid w:val="00C07EB0"/>
    <w:rsid w:val="00C10BB6"/>
    <w:rsid w:val="00C13EF4"/>
    <w:rsid w:val="00C2039B"/>
    <w:rsid w:val="00C21ED9"/>
    <w:rsid w:val="00C27663"/>
    <w:rsid w:val="00C33CD6"/>
    <w:rsid w:val="00C37DBF"/>
    <w:rsid w:val="00C4041F"/>
    <w:rsid w:val="00C51796"/>
    <w:rsid w:val="00C61E0C"/>
    <w:rsid w:val="00C61F14"/>
    <w:rsid w:val="00C77A29"/>
    <w:rsid w:val="00C8074E"/>
    <w:rsid w:val="00C81A43"/>
    <w:rsid w:val="00C82EB5"/>
    <w:rsid w:val="00C8302F"/>
    <w:rsid w:val="00CA0929"/>
    <w:rsid w:val="00CD07A0"/>
    <w:rsid w:val="00CD71B5"/>
    <w:rsid w:val="00CE13A1"/>
    <w:rsid w:val="00CE3523"/>
    <w:rsid w:val="00CE38FD"/>
    <w:rsid w:val="00CF659C"/>
    <w:rsid w:val="00D047CE"/>
    <w:rsid w:val="00D05BA7"/>
    <w:rsid w:val="00D070A0"/>
    <w:rsid w:val="00D17540"/>
    <w:rsid w:val="00D20EE7"/>
    <w:rsid w:val="00D25168"/>
    <w:rsid w:val="00D41D5C"/>
    <w:rsid w:val="00D60C45"/>
    <w:rsid w:val="00D652DD"/>
    <w:rsid w:val="00D75C65"/>
    <w:rsid w:val="00D77C7D"/>
    <w:rsid w:val="00DA14F4"/>
    <w:rsid w:val="00DA71BF"/>
    <w:rsid w:val="00DC18FB"/>
    <w:rsid w:val="00DC5282"/>
    <w:rsid w:val="00DD4698"/>
    <w:rsid w:val="00DD4AAE"/>
    <w:rsid w:val="00DD5F98"/>
    <w:rsid w:val="00DE0011"/>
    <w:rsid w:val="00E0377F"/>
    <w:rsid w:val="00E05A49"/>
    <w:rsid w:val="00E118C5"/>
    <w:rsid w:val="00E15320"/>
    <w:rsid w:val="00E2092B"/>
    <w:rsid w:val="00E21451"/>
    <w:rsid w:val="00E221AD"/>
    <w:rsid w:val="00E248BF"/>
    <w:rsid w:val="00E34455"/>
    <w:rsid w:val="00E41987"/>
    <w:rsid w:val="00E430F4"/>
    <w:rsid w:val="00E47DF5"/>
    <w:rsid w:val="00E5155C"/>
    <w:rsid w:val="00E54D8C"/>
    <w:rsid w:val="00E634D4"/>
    <w:rsid w:val="00E65C36"/>
    <w:rsid w:val="00E74D37"/>
    <w:rsid w:val="00E75E9F"/>
    <w:rsid w:val="00E8083A"/>
    <w:rsid w:val="00EA1326"/>
    <w:rsid w:val="00EA1D65"/>
    <w:rsid w:val="00EA5819"/>
    <w:rsid w:val="00EB114E"/>
    <w:rsid w:val="00EB5AA6"/>
    <w:rsid w:val="00EC1F06"/>
    <w:rsid w:val="00ED045D"/>
    <w:rsid w:val="00ED4A74"/>
    <w:rsid w:val="00EE0960"/>
    <w:rsid w:val="00EE1C2E"/>
    <w:rsid w:val="00EF0AFB"/>
    <w:rsid w:val="00EF5437"/>
    <w:rsid w:val="00EF7F4C"/>
    <w:rsid w:val="00F02A78"/>
    <w:rsid w:val="00F0384E"/>
    <w:rsid w:val="00F0684E"/>
    <w:rsid w:val="00F10267"/>
    <w:rsid w:val="00F10A23"/>
    <w:rsid w:val="00F12209"/>
    <w:rsid w:val="00F155D7"/>
    <w:rsid w:val="00F2618A"/>
    <w:rsid w:val="00F2716E"/>
    <w:rsid w:val="00F348AF"/>
    <w:rsid w:val="00F40AD3"/>
    <w:rsid w:val="00F41205"/>
    <w:rsid w:val="00F456B3"/>
    <w:rsid w:val="00F46AEA"/>
    <w:rsid w:val="00F504A9"/>
    <w:rsid w:val="00F569B6"/>
    <w:rsid w:val="00F60953"/>
    <w:rsid w:val="00F65B5E"/>
    <w:rsid w:val="00F75917"/>
    <w:rsid w:val="00F82122"/>
    <w:rsid w:val="00F90AAB"/>
    <w:rsid w:val="00F92DEA"/>
    <w:rsid w:val="00F9462B"/>
    <w:rsid w:val="00F94E3F"/>
    <w:rsid w:val="00FA11F2"/>
    <w:rsid w:val="00FA5247"/>
    <w:rsid w:val="00FB10CD"/>
    <w:rsid w:val="00FB3F5B"/>
    <w:rsid w:val="00FB653E"/>
    <w:rsid w:val="00FB7CD6"/>
    <w:rsid w:val="00FC11A8"/>
    <w:rsid w:val="00FC4994"/>
    <w:rsid w:val="00FD4883"/>
    <w:rsid w:val="00FE30D7"/>
    <w:rsid w:val="00FF1FF1"/>
    <w:rsid w:val="00FF3683"/>
    <w:rsid w:val="00FF66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9D951"/>
  <w15:docId w15:val="{680D3306-F234-46E4-AC40-95ABC4AC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92B"/>
    <w:rPr>
      <w:rFonts w:ascii="Arial" w:hAnsi="Arial"/>
      <w:szCs w:val="24"/>
      <w:lang w:val="fr-FR"/>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fr-F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fr-F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fr-FR"/>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fr-F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6"/>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6"/>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paragraph" w:customStyle="1" w:styleId="CObodynumbering">
    <w:name w:val="CO body numbering"/>
    <w:basedOn w:val="Normal"/>
    <w:rsid w:val="003C5AC7"/>
    <w:pPr>
      <w:numPr>
        <w:numId w:val="48"/>
      </w:numPr>
      <w:spacing w:after="140" w:line="290" w:lineRule="auto"/>
      <w:jc w:val="both"/>
    </w:pPr>
    <w:rPr>
      <w:kern w:val="20"/>
    </w:rPr>
  </w:style>
  <w:style w:type="numbering" w:customStyle="1" w:styleId="BodyStyle">
    <w:name w:val="BodyStyle"/>
    <w:uiPriority w:val="99"/>
    <w:rsid w:val="003C5AC7"/>
    <w:pPr>
      <w:numPr>
        <w:numId w:val="47"/>
      </w:numPr>
    </w:pPr>
  </w:style>
  <w:style w:type="character" w:styleId="Strong">
    <w:name w:val="Strong"/>
    <w:basedOn w:val="DefaultParagraphFont"/>
    <w:uiPriority w:val="22"/>
    <w:qFormat/>
    <w:rsid w:val="008E2EB7"/>
    <w:rPr>
      <w:b/>
      <w:bCs/>
      <w:i w:val="0"/>
      <w:iCs w:val="0"/>
      <w:lang w:val="fr-FR"/>
    </w:rPr>
  </w:style>
  <w:style w:type="character" w:styleId="UnresolvedMention">
    <w:name w:val="Unresolved Mention"/>
    <w:basedOn w:val="DefaultParagraphFont"/>
    <w:uiPriority w:val="99"/>
    <w:semiHidden/>
    <w:unhideWhenUsed/>
    <w:rsid w:val="006231E9"/>
    <w:rPr>
      <w:color w:val="808080"/>
      <w:shd w:val="clear" w:color="auto" w:fill="E6E6E6"/>
    </w:rPr>
  </w:style>
  <w:style w:type="paragraph" w:styleId="NormalWeb">
    <w:name w:val="Normal (Web)"/>
    <w:basedOn w:val="Normal"/>
    <w:uiPriority w:val="99"/>
    <w:semiHidden/>
    <w:unhideWhenUsed/>
    <w:rsid w:val="0002320F"/>
    <w:pPr>
      <w:textAlignment w:val="baseline"/>
    </w:pPr>
    <w:rPr>
      <w:rFonts w:ascii="Times New Roman" w:hAnsi="Times New Roman"/>
      <w:sz w:val="24"/>
      <w:lang w:val="en-US" w:eastAsia="en-US"/>
    </w:rPr>
  </w:style>
  <w:style w:type="paragraph" w:styleId="BalloonText">
    <w:name w:val="Balloon Text"/>
    <w:basedOn w:val="Normal"/>
    <w:link w:val="BalloonTextChar"/>
    <w:semiHidden/>
    <w:unhideWhenUsed/>
    <w:rsid w:val="00EA5819"/>
    <w:rPr>
      <w:rFonts w:ascii="Segoe UI" w:hAnsi="Segoe UI" w:cs="Segoe UI"/>
      <w:sz w:val="18"/>
      <w:szCs w:val="18"/>
    </w:rPr>
  </w:style>
  <w:style w:type="character" w:customStyle="1" w:styleId="BalloonTextChar">
    <w:name w:val="Balloon Text Char"/>
    <w:basedOn w:val="DefaultParagraphFont"/>
    <w:link w:val="BalloonText"/>
    <w:semiHidden/>
    <w:rsid w:val="00EA5819"/>
    <w:rPr>
      <w:rFonts w:ascii="Segoe UI" w:hAnsi="Segoe UI" w:cs="Segoe UI"/>
      <w:sz w:val="18"/>
      <w:szCs w:val="18"/>
      <w:lang w:val="fr-FR"/>
    </w:rPr>
  </w:style>
  <w:style w:type="paragraph" w:styleId="ListParagraph">
    <w:name w:val="List Paragraph"/>
    <w:basedOn w:val="Normal"/>
    <w:uiPriority w:val="34"/>
    <w:qFormat/>
    <w:rsid w:val="00E634D4"/>
    <w:pPr>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3256">
      <w:bodyDiv w:val="1"/>
      <w:marLeft w:val="0"/>
      <w:marRight w:val="0"/>
      <w:marTop w:val="0"/>
      <w:marBottom w:val="0"/>
      <w:divBdr>
        <w:top w:val="none" w:sz="0" w:space="0" w:color="auto"/>
        <w:left w:val="none" w:sz="0" w:space="0" w:color="auto"/>
        <w:bottom w:val="none" w:sz="0" w:space="0" w:color="auto"/>
        <w:right w:val="none" w:sz="0" w:space="0" w:color="auto"/>
      </w:divBdr>
    </w:div>
    <w:div w:id="229119016">
      <w:bodyDiv w:val="1"/>
      <w:marLeft w:val="0"/>
      <w:marRight w:val="0"/>
      <w:marTop w:val="0"/>
      <w:marBottom w:val="0"/>
      <w:divBdr>
        <w:top w:val="none" w:sz="0" w:space="0" w:color="auto"/>
        <w:left w:val="none" w:sz="0" w:space="0" w:color="auto"/>
        <w:bottom w:val="none" w:sz="0" w:space="0" w:color="auto"/>
        <w:right w:val="none" w:sz="0" w:space="0" w:color="auto"/>
      </w:divBdr>
    </w:div>
    <w:div w:id="230385580">
      <w:bodyDiv w:val="1"/>
      <w:marLeft w:val="0"/>
      <w:marRight w:val="0"/>
      <w:marTop w:val="0"/>
      <w:marBottom w:val="0"/>
      <w:divBdr>
        <w:top w:val="none" w:sz="0" w:space="0" w:color="auto"/>
        <w:left w:val="none" w:sz="0" w:space="0" w:color="auto"/>
        <w:bottom w:val="none" w:sz="0" w:space="0" w:color="auto"/>
        <w:right w:val="none" w:sz="0" w:space="0" w:color="auto"/>
      </w:divBdr>
    </w:div>
    <w:div w:id="687223326">
      <w:bodyDiv w:val="1"/>
      <w:marLeft w:val="0"/>
      <w:marRight w:val="0"/>
      <w:marTop w:val="0"/>
      <w:marBottom w:val="0"/>
      <w:divBdr>
        <w:top w:val="none" w:sz="0" w:space="0" w:color="auto"/>
        <w:left w:val="none" w:sz="0" w:space="0" w:color="auto"/>
        <w:bottom w:val="none" w:sz="0" w:space="0" w:color="auto"/>
        <w:right w:val="none" w:sz="0" w:space="0" w:color="auto"/>
      </w:divBdr>
    </w:div>
    <w:div w:id="746728785">
      <w:bodyDiv w:val="1"/>
      <w:marLeft w:val="0"/>
      <w:marRight w:val="0"/>
      <w:marTop w:val="0"/>
      <w:marBottom w:val="0"/>
      <w:divBdr>
        <w:top w:val="none" w:sz="0" w:space="0" w:color="auto"/>
        <w:left w:val="none" w:sz="0" w:space="0" w:color="auto"/>
        <w:bottom w:val="none" w:sz="0" w:space="0" w:color="auto"/>
        <w:right w:val="none" w:sz="0" w:space="0" w:color="auto"/>
      </w:divBdr>
    </w:div>
    <w:div w:id="965358331">
      <w:bodyDiv w:val="1"/>
      <w:marLeft w:val="0"/>
      <w:marRight w:val="0"/>
      <w:marTop w:val="0"/>
      <w:marBottom w:val="0"/>
      <w:divBdr>
        <w:top w:val="none" w:sz="0" w:space="0" w:color="auto"/>
        <w:left w:val="none" w:sz="0" w:space="0" w:color="auto"/>
        <w:bottom w:val="none" w:sz="0" w:space="0" w:color="auto"/>
        <w:right w:val="none" w:sz="0" w:space="0" w:color="auto"/>
      </w:divBdr>
    </w:div>
    <w:div w:id="970941616">
      <w:bodyDiv w:val="1"/>
      <w:marLeft w:val="0"/>
      <w:marRight w:val="0"/>
      <w:marTop w:val="0"/>
      <w:marBottom w:val="0"/>
      <w:divBdr>
        <w:top w:val="none" w:sz="0" w:space="0" w:color="auto"/>
        <w:left w:val="none" w:sz="0" w:space="0" w:color="auto"/>
        <w:bottom w:val="none" w:sz="0" w:space="0" w:color="auto"/>
        <w:right w:val="none" w:sz="0" w:space="0" w:color="auto"/>
      </w:divBdr>
      <w:divsChild>
        <w:div w:id="1115833750">
          <w:marLeft w:val="0"/>
          <w:marRight w:val="0"/>
          <w:marTop w:val="0"/>
          <w:marBottom w:val="0"/>
          <w:divBdr>
            <w:top w:val="none" w:sz="0" w:space="0" w:color="auto"/>
            <w:left w:val="single" w:sz="6" w:space="0" w:color="E5E5E5"/>
            <w:bottom w:val="none" w:sz="0" w:space="0" w:color="auto"/>
            <w:right w:val="single" w:sz="6" w:space="0" w:color="E5E5E5"/>
          </w:divBdr>
          <w:divsChild>
            <w:div w:id="586841505">
              <w:marLeft w:val="0"/>
              <w:marRight w:val="0"/>
              <w:marTop w:val="0"/>
              <w:marBottom w:val="0"/>
              <w:divBdr>
                <w:top w:val="none" w:sz="0" w:space="0" w:color="auto"/>
                <w:left w:val="none" w:sz="0" w:space="0" w:color="auto"/>
                <w:bottom w:val="none" w:sz="0" w:space="0" w:color="auto"/>
                <w:right w:val="none" w:sz="0" w:space="0" w:color="auto"/>
              </w:divBdr>
              <w:divsChild>
                <w:div w:id="1008559232">
                  <w:marLeft w:val="0"/>
                  <w:marRight w:val="0"/>
                  <w:marTop w:val="0"/>
                  <w:marBottom w:val="0"/>
                  <w:divBdr>
                    <w:top w:val="none" w:sz="0" w:space="0" w:color="auto"/>
                    <w:left w:val="none" w:sz="0" w:space="0" w:color="auto"/>
                    <w:bottom w:val="none" w:sz="0" w:space="0" w:color="auto"/>
                    <w:right w:val="none" w:sz="0" w:space="0" w:color="auto"/>
                  </w:divBdr>
                  <w:divsChild>
                    <w:div w:id="1503551089">
                      <w:marLeft w:val="0"/>
                      <w:marRight w:val="0"/>
                      <w:marTop w:val="0"/>
                      <w:marBottom w:val="0"/>
                      <w:divBdr>
                        <w:top w:val="none" w:sz="0" w:space="0" w:color="auto"/>
                        <w:left w:val="none" w:sz="0" w:space="0" w:color="auto"/>
                        <w:bottom w:val="none" w:sz="0" w:space="0" w:color="auto"/>
                        <w:right w:val="none" w:sz="0" w:space="0" w:color="auto"/>
                      </w:divBdr>
                      <w:divsChild>
                        <w:div w:id="1470589141">
                          <w:marLeft w:val="0"/>
                          <w:marRight w:val="0"/>
                          <w:marTop w:val="0"/>
                          <w:marBottom w:val="0"/>
                          <w:divBdr>
                            <w:top w:val="none" w:sz="0" w:space="0" w:color="auto"/>
                            <w:left w:val="none" w:sz="0" w:space="0" w:color="auto"/>
                            <w:bottom w:val="none" w:sz="0" w:space="0" w:color="auto"/>
                            <w:right w:val="none" w:sz="0" w:space="0" w:color="auto"/>
                          </w:divBdr>
                          <w:divsChild>
                            <w:div w:id="635766753">
                              <w:marLeft w:val="0"/>
                              <w:marRight w:val="0"/>
                              <w:marTop w:val="0"/>
                              <w:marBottom w:val="0"/>
                              <w:divBdr>
                                <w:top w:val="none" w:sz="0" w:space="0" w:color="auto"/>
                                <w:left w:val="none" w:sz="0" w:space="0" w:color="auto"/>
                                <w:bottom w:val="none" w:sz="0" w:space="0" w:color="auto"/>
                                <w:right w:val="none" w:sz="0" w:space="0" w:color="auto"/>
                              </w:divBdr>
                              <w:divsChild>
                                <w:div w:id="803087030">
                                  <w:marLeft w:val="0"/>
                                  <w:marRight w:val="0"/>
                                  <w:marTop w:val="0"/>
                                  <w:marBottom w:val="0"/>
                                  <w:divBdr>
                                    <w:top w:val="none" w:sz="0" w:space="0" w:color="auto"/>
                                    <w:left w:val="none" w:sz="0" w:space="0" w:color="auto"/>
                                    <w:bottom w:val="none" w:sz="0" w:space="0" w:color="auto"/>
                                    <w:right w:val="none" w:sz="0" w:space="0" w:color="auto"/>
                                  </w:divBdr>
                                  <w:divsChild>
                                    <w:div w:id="1687556322">
                                      <w:marLeft w:val="0"/>
                                      <w:marRight w:val="0"/>
                                      <w:marTop w:val="0"/>
                                      <w:marBottom w:val="0"/>
                                      <w:divBdr>
                                        <w:top w:val="none" w:sz="0" w:space="0" w:color="auto"/>
                                        <w:left w:val="none" w:sz="0" w:space="0" w:color="auto"/>
                                        <w:bottom w:val="none" w:sz="0" w:space="0" w:color="auto"/>
                                        <w:right w:val="none" w:sz="0" w:space="0" w:color="auto"/>
                                      </w:divBdr>
                                      <w:divsChild>
                                        <w:div w:id="323582747">
                                          <w:marLeft w:val="0"/>
                                          <w:marRight w:val="0"/>
                                          <w:marTop w:val="0"/>
                                          <w:marBottom w:val="0"/>
                                          <w:divBdr>
                                            <w:top w:val="none" w:sz="0" w:space="0" w:color="auto"/>
                                            <w:left w:val="none" w:sz="0" w:space="0" w:color="auto"/>
                                            <w:bottom w:val="none" w:sz="0" w:space="0" w:color="auto"/>
                                            <w:right w:val="none" w:sz="0" w:space="0" w:color="auto"/>
                                          </w:divBdr>
                                          <w:divsChild>
                                            <w:div w:id="445588656">
                                              <w:marLeft w:val="0"/>
                                              <w:marRight w:val="0"/>
                                              <w:marTop w:val="0"/>
                                              <w:marBottom w:val="0"/>
                                              <w:divBdr>
                                                <w:top w:val="none" w:sz="0" w:space="0" w:color="auto"/>
                                                <w:left w:val="none" w:sz="0" w:space="0" w:color="auto"/>
                                                <w:bottom w:val="none" w:sz="0" w:space="0" w:color="auto"/>
                                                <w:right w:val="none" w:sz="0" w:space="0" w:color="auto"/>
                                              </w:divBdr>
                                              <w:divsChild>
                                                <w:div w:id="1918321973">
                                                  <w:marLeft w:val="0"/>
                                                  <w:marRight w:val="0"/>
                                                  <w:marTop w:val="0"/>
                                                  <w:marBottom w:val="0"/>
                                                  <w:divBdr>
                                                    <w:top w:val="none" w:sz="0" w:space="0" w:color="auto"/>
                                                    <w:left w:val="none" w:sz="0" w:space="0" w:color="auto"/>
                                                    <w:bottom w:val="none" w:sz="0" w:space="0" w:color="auto"/>
                                                    <w:right w:val="none" w:sz="0" w:space="0" w:color="auto"/>
                                                  </w:divBdr>
                                                  <w:divsChild>
                                                    <w:div w:id="1374043493">
                                                      <w:marLeft w:val="0"/>
                                                      <w:marRight w:val="0"/>
                                                      <w:marTop w:val="0"/>
                                                      <w:marBottom w:val="0"/>
                                                      <w:divBdr>
                                                        <w:top w:val="none" w:sz="0" w:space="0" w:color="auto"/>
                                                        <w:left w:val="none" w:sz="0" w:space="0" w:color="auto"/>
                                                        <w:bottom w:val="none" w:sz="0" w:space="0" w:color="auto"/>
                                                        <w:right w:val="none" w:sz="0" w:space="0" w:color="auto"/>
                                                      </w:divBdr>
                                                      <w:divsChild>
                                                        <w:div w:id="537280842">
                                                          <w:marLeft w:val="0"/>
                                                          <w:marRight w:val="0"/>
                                                          <w:marTop w:val="0"/>
                                                          <w:marBottom w:val="0"/>
                                                          <w:divBdr>
                                                            <w:top w:val="none" w:sz="0" w:space="0" w:color="auto"/>
                                                            <w:left w:val="none" w:sz="0" w:space="0" w:color="auto"/>
                                                            <w:bottom w:val="none" w:sz="0" w:space="0" w:color="auto"/>
                                                            <w:right w:val="none" w:sz="0" w:space="0" w:color="auto"/>
                                                          </w:divBdr>
                                                          <w:divsChild>
                                                            <w:div w:id="676158638">
                                                              <w:marLeft w:val="0"/>
                                                              <w:marRight w:val="0"/>
                                                              <w:marTop w:val="0"/>
                                                              <w:marBottom w:val="0"/>
                                                              <w:divBdr>
                                                                <w:top w:val="none" w:sz="0" w:space="0" w:color="auto"/>
                                                                <w:left w:val="none" w:sz="0" w:space="0" w:color="auto"/>
                                                                <w:bottom w:val="none" w:sz="0" w:space="0" w:color="auto"/>
                                                                <w:right w:val="none" w:sz="0" w:space="0" w:color="auto"/>
                                                              </w:divBdr>
                                                              <w:divsChild>
                                                                <w:div w:id="1530794563">
                                                                  <w:marLeft w:val="0"/>
                                                                  <w:marRight w:val="0"/>
                                                                  <w:marTop w:val="0"/>
                                                                  <w:marBottom w:val="0"/>
                                                                  <w:divBdr>
                                                                    <w:top w:val="none" w:sz="0" w:space="0" w:color="auto"/>
                                                                    <w:left w:val="none" w:sz="0" w:space="0" w:color="auto"/>
                                                                    <w:bottom w:val="none" w:sz="0" w:space="0" w:color="auto"/>
                                                                    <w:right w:val="none" w:sz="0" w:space="0" w:color="auto"/>
                                                                  </w:divBdr>
                                                                  <w:divsChild>
                                                                    <w:div w:id="907106809">
                                                                      <w:marLeft w:val="0"/>
                                                                      <w:marRight w:val="0"/>
                                                                      <w:marTop w:val="0"/>
                                                                      <w:marBottom w:val="0"/>
                                                                      <w:divBdr>
                                                                        <w:top w:val="none" w:sz="0" w:space="0" w:color="auto"/>
                                                                        <w:left w:val="none" w:sz="0" w:space="0" w:color="auto"/>
                                                                        <w:bottom w:val="none" w:sz="0" w:space="0" w:color="auto"/>
                                                                        <w:right w:val="none" w:sz="0" w:space="0" w:color="auto"/>
                                                                      </w:divBdr>
                                                                      <w:divsChild>
                                                                        <w:div w:id="640307057">
                                                                          <w:marLeft w:val="0"/>
                                                                          <w:marRight w:val="0"/>
                                                                          <w:marTop w:val="0"/>
                                                                          <w:marBottom w:val="0"/>
                                                                          <w:divBdr>
                                                                            <w:top w:val="none" w:sz="0" w:space="0" w:color="auto"/>
                                                                            <w:left w:val="none" w:sz="0" w:space="0" w:color="auto"/>
                                                                            <w:bottom w:val="none" w:sz="0" w:space="0" w:color="auto"/>
                                                                            <w:right w:val="none" w:sz="0" w:space="0" w:color="auto"/>
                                                                          </w:divBdr>
                                                                          <w:divsChild>
                                                                            <w:div w:id="1825657279">
                                                                              <w:marLeft w:val="0"/>
                                                                              <w:marRight w:val="0"/>
                                                                              <w:marTop w:val="0"/>
                                                                              <w:marBottom w:val="0"/>
                                                                              <w:divBdr>
                                                                                <w:top w:val="none" w:sz="0" w:space="0" w:color="auto"/>
                                                                                <w:left w:val="none" w:sz="0" w:space="0" w:color="auto"/>
                                                                                <w:bottom w:val="none" w:sz="0" w:space="0" w:color="auto"/>
                                                                                <w:right w:val="none" w:sz="0" w:space="0" w:color="auto"/>
                                                                              </w:divBdr>
                                                                              <w:divsChild>
                                                                                <w:div w:id="12866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626149">
      <w:bodyDiv w:val="1"/>
      <w:marLeft w:val="0"/>
      <w:marRight w:val="0"/>
      <w:marTop w:val="0"/>
      <w:marBottom w:val="0"/>
      <w:divBdr>
        <w:top w:val="none" w:sz="0" w:space="0" w:color="auto"/>
        <w:left w:val="none" w:sz="0" w:space="0" w:color="auto"/>
        <w:bottom w:val="none" w:sz="0" w:space="0" w:color="auto"/>
        <w:right w:val="none" w:sz="0" w:space="0" w:color="auto"/>
      </w:divBdr>
    </w:div>
    <w:div w:id="1246525207">
      <w:bodyDiv w:val="1"/>
      <w:marLeft w:val="0"/>
      <w:marRight w:val="0"/>
      <w:marTop w:val="0"/>
      <w:marBottom w:val="0"/>
      <w:divBdr>
        <w:top w:val="none" w:sz="0" w:space="0" w:color="auto"/>
        <w:left w:val="none" w:sz="0" w:space="0" w:color="auto"/>
        <w:bottom w:val="none" w:sz="0" w:space="0" w:color="auto"/>
        <w:right w:val="none" w:sz="0" w:space="0" w:color="auto"/>
      </w:divBdr>
    </w:div>
    <w:div w:id="1396271513">
      <w:bodyDiv w:val="1"/>
      <w:marLeft w:val="0"/>
      <w:marRight w:val="0"/>
      <w:marTop w:val="0"/>
      <w:marBottom w:val="0"/>
      <w:divBdr>
        <w:top w:val="none" w:sz="0" w:space="0" w:color="auto"/>
        <w:left w:val="none" w:sz="0" w:space="0" w:color="auto"/>
        <w:bottom w:val="none" w:sz="0" w:space="0" w:color="auto"/>
        <w:right w:val="none" w:sz="0" w:space="0" w:color="auto"/>
      </w:divBdr>
    </w:div>
    <w:div w:id="1689604320">
      <w:bodyDiv w:val="1"/>
      <w:marLeft w:val="0"/>
      <w:marRight w:val="0"/>
      <w:marTop w:val="0"/>
      <w:marBottom w:val="0"/>
      <w:divBdr>
        <w:top w:val="none" w:sz="0" w:space="0" w:color="auto"/>
        <w:left w:val="none" w:sz="0" w:space="0" w:color="auto"/>
        <w:bottom w:val="none" w:sz="0" w:space="0" w:color="auto"/>
        <w:right w:val="none" w:sz="0" w:space="0" w:color="auto"/>
      </w:divBdr>
      <w:divsChild>
        <w:div w:id="363019925">
          <w:marLeft w:val="0"/>
          <w:marRight w:val="0"/>
          <w:marTop w:val="0"/>
          <w:marBottom w:val="0"/>
          <w:divBdr>
            <w:top w:val="none" w:sz="0" w:space="0" w:color="auto"/>
            <w:left w:val="none" w:sz="0" w:space="0" w:color="auto"/>
            <w:bottom w:val="none" w:sz="0" w:space="0" w:color="auto"/>
            <w:right w:val="none" w:sz="0" w:space="0" w:color="auto"/>
          </w:divBdr>
          <w:divsChild>
            <w:div w:id="1326978400">
              <w:marLeft w:val="0"/>
              <w:marRight w:val="0"/>
              <w:marTop w:val="0"/>
              <w:marBottom w:val="0"/>
              <w:divBdr>
                <w:top w:val="none" w:sz="0" w:space="0" w:color="auto"/>
                <w:left w:val="none" w:sz="0" w:space="0" w:color="auto"/>
                <w:bottom w:val="none" w:sz="0" w:space="0" w:color="auto"/>
                <w:right w:val="none" w:sz="0" w:space="0" w:color="auto"/>
              </w:divBdr>
              <w:divsChild>
                <w:div w:id="2097751815">
                  <w:marLeft w:val="0"/>
                  <w:marRight w:val="0"/>
                  <w:marTop w:val="780"/>
                  <w:marBottom w:val="0"/>
                  <w:divBdr>
                    <w:top w:val="none" w:sz="0" w:space="0" w:color="auto"/>
                    <w:left w:val="none" w:sz="0" w:space="0" w:color="auto"/>
                    <w:bottom w:val="none" w:sz="0" w:space="0" w:color="auto"/>
                    <w:right w:val="none" w:sz="0" w:space="0" w:color="auto"/>
                  </w:divBdr>
                  <w:divsChild>
                    <w:div w:id="1342662746">
                      <w:marLeft w:val="0"/>
                      <w:marRight w:val="0"/>
                      <w:marTop w:val="0"/>
                      <w:marBottom w:val="0"/>
                      <w:divBdr>
                        <w:top w:val="none" w:sz="0" w:space="0" w:color="auto"/>
                        <w:left w:val="none" w:sz="0" w:space="0" w:color="auto"/>
                        <w:bottom w:val="none" w:sz="0" w:space="0" w:color="auto"/>
                        <w:right w:val="none" w:sz="0" w:space="0" w:color="auto"/>
                      </w:divBdr>
                      <w:divsChild>
                        <w:div w:id="482046489">
                          <w:marLeft w:val="0"/>
                          <w:marRight w:val="0"/>
                          <w:marTop w:val="0"/>
                          <w:marBottom w:val="0"/>
                          <w:divBdr>
                            <w:top w:val="none" w:sz="0" w:space="0" w:color="auto"/>
                            <w:left w:val="none" w:sz="0" w:space="0" w:color="auto"/>
                            <w:bottom w:val="none" w:sz="0" w:space="0" w:color="auto"/>
                            <w:right w:val="none" w:sz="0" w:space="0" w:color="auto"/>
                          </w:divBdr>
                          <w:divsChild>
                            <w:div w:id="1694380636">
                              <w:marLeft w:val="0"/>
                              <w:marRight w:val="0"/>
                              <w:marTop w:val="100"/>
                              <w:marBottom w:val="100"/>
                              <w:divBdr>
                                <w:top w:val="none" w:sz="0" w:space="0" w:color="auto"/>
                                <w:left w:val="none" w:sz="0" w:space="0" w:color="auto"/>
                                <w:bottom w:val="none" w:sz="0" w:space="0" w:color="auto"/>
                                <w:right w:val="none" w:sz="0" w:space="0" w:color="auto"/>
                              </w:divBdr>
                              <w:divsChild>
                                <w:div w:id="1914389718">
                                  <w:marLeft w:val="0"/>
                                  <w:marRight w:val="0"/>
                                  <w:marTop w:val="240"/>
                                  <w:marBottom w:val="0"/>
                                  <w:divBdr>
                                    <w:top w:val="none" w:sz="0" w:space="0" w:color="auto"/>
                                    <w:left w:val="none" w:sz="0" w:space="0" w:color="auto"/>
                                    <w:bottom w:val="none" w:sz="0" w:space="0" w:color="auto"/>
                                    <w:right w:val="none" w:sz="0" w:space="0" w:color="auto"/>
                                  </w:divBdr>
                                  <w:divsChild>
                                    <w:div w:id="823817103">
                                      <w:marLeft w:val="0"/>
                                      <w:marRight w:val="0"/>
                                      <w:marTop w:val="0"/>
                                      <w:marBottom w:val="0"/>
                                      <w:divBdr>
                                        <w:top w:val="none" w:sz="0" w:space="0" w:color="auto"/>
                                        <w:left w:val="none" w:sz="0" w:space="0" w:color="auto"/>
                                        <w:bottom w:val="none" w:sz="0" w:space="0" w:color="auto"/>
                                        <w:right w:val="none" w:sz="0" w:space="0" w:color="auto"/>
                                      </w:divBdr>
                                      <w:divsChild>
                                        <w:div w:id="641615805">
                                          <w:marLeft w:val="0"/>
                                          <w:marRight w:val="0"/>
                                          <w:marTop w:val="0"/>
                                          <w:marBottom w:val="120"/>
                                          <w:divBdr>
                                            <w:top w:val="none" w:sz="0" w:space="0" w:color="auto"/>
                                            <w:left w:val="none" w:sz="0" w:space="0" w:color="auto"/>
                                            <w:bottom w:val="none" w:sz="0" w:space="0" w:color="auto"/>
                                            <w:right w:val="none" w:sz="0" w:space="0" w:color="auto"/>
                                          </w:divBdr>
                                          <w:divsChild>
                                            <w:div w:id="1391343511">
                                              <w:marLeft w:val="0"/>
                                              <w:marRight w:val="0"/>
                                              <w:marTop w:val="0"/>
                                              <w:marBottom w:val="240"/>
                                              <w:divBdr>
                                                <w:top w:val="none" w:sz="0" w:space="0" w:color="auto"/>
                                                <w:left w:val="none" w:sz="0" w:space="0" w:color="auto"/>
                                                <w:bottom w:val="none" w:sz="0" w:space="0" w:color="auto"/>
                                                <w:right w:val="none" w:sz="0" w:space="0" w:color="auto"/>
                                              </w:divBdr>
                                              <w:divsChild>
                                                <w:div w:id="1583368726">
                                                  <w:marLeft w:val="0"/>
                                                  <w:marRight w:val="0"/>
                                                  <w:marTop w:val="0"/>
                                                  <w:marBottom w:val="0"/>
                                                  <w:divBdr>
                                                    <w:top w:val="none" w:sz="0" w:space="0" w:color="auto"/>
                                                    <w:left w:val="none" w:sz="0" w:space="0" w:color="auto"/>
                                                    <w:bottom w:val="none" w:sz="0" w:space="0" w:color="auto"/>
                                                    <w:right w:val="none" w:sz="0" w:space="0" w:color="auto"/>
                                                  </w:divBdr>
                                                  <w:divsChild>
                                                    <w:div w:id="18100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400240">
      <w:bodyDiv w:val="1"/>
      <w:marLeft w:val="0"/>
      <w:marRight w:val="0"/>
      <w:marTop w:val="0"/>
      <w:marBottom w:val="0"/>
      <w:divBdr>
        <w:top w:val="none" w:sz="0" w:space="0" w:color="auto"/>
        <w:left w:val="none" w:sz="0" w:space="0" w:color="auto"/>
        <w:bottom w:val="none" w:sz="0" w:space="0" w:color="auto"/>
        <w:right w:val="none" w:sz="0" w:space="0" w:color="auto"/>
      </w:divBdr>
    </w:div>
    <w:div w:id="2052226817">
      <w:bodyDiv w:val="1"/>
      <w:marLeft w:val="0"/>
      <w:marRight w:val="0"/>
      <w:marTop w:val="0"/>
      <w:marBottom w:val="0"/>
      <w:divBdr>
        <w:top w:val="none" w:sz="0" w:space="0" w:color="auto"/>
        <w:left w:val="none" w:sz="0" w:space="0" w:color="auto"/>
        <w:bottom w:val="none" w:sz="0" w:space="0" w:color="auto"/>
        <w:right w:val="none" w:sz="0" w:space="0" w:color="auto"/>
      </w:divBdr>
    </w:div>
    <w:div w:id="2100591254">
      <w:bodyDiv w:val="1"/>
      <w:marLeft w:val="0"/>
      <w:marRight w:val="0"/>
      <w:marTop w:val="0"/>
      <w:marBottom w:val="0"/>
      <w:divBdr>
        <w:top w:val="none" w:sz="0" w:space="0" w:color="auto"/>
        <w:left w:val="none" w:sz="0" w:space="0" w:color="auto"/>
        <w:bottom w:val="none" w:sz="0" w:space="0" w:color="auto"/>
        <w:right w:val="none" w:sz="0" w:space="0" w:color="auto"/>
      </w:divBdr>
    </w:div>
    <w:div w:id="2103987301">
      <w:bodyDiv w:val="1"/>
      <w:marLeft w:val="0"/>
      <w:marRight w:val="0"/>
      <w:marTop w:val="0"/>
      <w:marBottom w:val="0"/>
      <w:divBdr>
        <w:top w:val="none" w:sz="0" w:space="0" w:color="auto"/>
        <w:left w:val="none" w:sz="0" w:space="0" w:color="auto"/>
        <w:bottom w:val="none" w:sz="0" w:space="0" w:color="auto"/>
        <w:right w:val="none" w:sz="0" w:space="0" w:color="auto"/>
      </w:divBdr>
    </w:div>
    <w:div w:id="21446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linklaters-luxembou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Linklaters-Luxembourg-10788381854746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laters.com/en/locations/luxembou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2243-115E-4F18-8149-170E4EBA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2</Pages>
  <Words>351</Words>
  <Characters>2137</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Violeta Balan</cp:lastModifiedBy>
  <cp:revision>11</cp:revision>
  <cp:lastPrinted>2023-11-24T09:33:00Z</cp:lastPrinted>
  <dcterms:created xsi:type="dcterms:W3CDTF">2023-11-23T09:54:00Z</dcterms:created>
  <dcterms:modified xsi:type="dcterms:W3CDTF">2023-11-24T09:48:00Z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property>
  <property fmtid="{D5CDD505-2E9C-101B-9397-08002B2CF9AE}" pid="3" name="Document Number">
    <vt:lpwstr/>
  </property>
  <property fmtid="{D5CDD505-2E9C-101B-9397-08002B2CF9AE}" pid="4" name="Last Modified">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French (France)</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DEDocumentLocation">
    <vt:lpwstr>C:\Users\sakmouch\Work Folders\Human Ressources\Copy of 190314 JD Billing Support Coordinator.docx</vt:lpwstr>
  </property>
  <property fmtid="{D5CDD505-2E9C-101B-9397-08002B2CF9AE}" pid="19" name="Mode">
    <vt:lpwstr>Export</vt:lpwstr>
  </property>
  <property fmtid="{D5CDD505-2E9C-101B-9397-08002B2CF9AE}" pid="20" name="Client Code">
    <vt:lpwstr/>
  </property>
  <property fmtid="{D5CDD505-2E9C-101B-9397-08002B2CF9AE}" pid="21" name="Matter Number">
    <vt:lpwstr/>
  </property>
  <property fmtid="{D5CDD505-2E9C-101B-9397-08002B2CF9AE}" pid="22" name="ObjectID">
    <vt:lpwstr/>
  </property>
</Properties>
</file>